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31BE6" w14:textId="7F7CA31A" w:rsidR="009A1E08" w:rsidRPr="00354F14" w:rsidRDefault="00CC10F3" w:rsidP="009A1E08">
      <w:pPr>
        <w:rPr>
          <w:b/>
          <w:bCs/>
          <w:sz w:val="24"/>
          <w:szCs w:val="24"/>
        </w:rPr>
      </w:pPr>
      <w:r>
        <w:rPr>
          <w:b/>
          <w:bCs/>
          <w:sz w:val="24"/>
          <w:szCs w:val="24"/>
        </w:rPr>
        <w:t>Concept v</w:t>
      </w:r>
      <w:r w:rsidR="009A1E08" w:rsidRPr="00354F14">
        <w:rPr>
          <w:b/>
          <w:bCs/>
          <w:sz w:val="24"/>
          <w:szCs w:val="24"/>
        </w:rPr>
        <w:t xml:space="preserve">erslag Provincie Bijeenkomst </w:t>
      </w:r>
      <w:r w:rsidR="00070FBD">
        <w:rPr>
          <w:b/>
          <w:bCs/>
          <w:sz w:val="24"/>
          <w:szCs w:val="24"/>
        </w:rPr>
        <w:t>Noord</w:t>
      </w:r>
      <w:r w:rsidR="00A061F8">
        <w:rPr>
          <w:b/>
          <w:bCs/>
          <w:sz w:val="24"/>
          <w:szCs w:val="24"/>
        </w:rPr>
        <w:t>-Holland</w:t>
      </w:r>
      <w:r w:rsidR="009A1E08">
        <w:rPr>
          <w:b/>
          <w:bCs/>
          <w:sz w:val="24"/>
          <w:szCs w:val="24"/>
        </w:rPr>
        <w:t>,</w:t>
      </w:r>
      <w:r w:rsidR="00BD5822">
        <w:rPr>
          <w:b/>
          <w:bCs/>
          <w:sz w:val="24"/>
          <w:szCs w:val="24"/>
        </w:rPr>
        <w:t xml:space="preserve"> </w:t>
      </w:r>
      <w:r w:rsidR="00070FBD">
        <w:rPr>
          <w:b/>
          <w:bCs/>
          <w:sz w:val="24"/>
          <w:szCs w:val="24"/>
        </w:rPr>
        <w:t>Purmerend</w:t>
      </w:r>
      <w:r w:rsidR="009A1E08">
        <w:rPr>
          <w:b/>
          <w:bCs/>
          <w:sz w:val="24"/>
          <w:szCs w:val="24"/>
        </w:rPr>
        <w:t xml:space="preserve">, </w:t>
      </w:r>
      <w:r w:rsidR="00A061F8">
        <w:rPr>
          <w:b/>
          <w:bCs/>
          <w:sz w:val="24"/>
          <w:szCs w:val="24"/>
        </w:rPr>
        <w:t>15</w:t>
      </w:r>
      <w:r w:rsidR="009A1E08">
        <w:rPr>
          <w:b/>
          <w:bCs/>
          <w:sz w:val="24"/>
          <w:szCs w:val="24"/>
        </w:rPr>
        <w:t xml:space="preserve"> november 2023</w:t>
      </w:r>
    </w:p>
    <w:p w14:paraId="39822A96" w14:textId="77777777" w:rsidR="009A1E08" w:rsidRPr="00FA7FF0" w:rsidRDefault="009A1E08" w:rsidP="009A1E08">
      <w:pPr>
        <w:rPr>
          <w:rFonts w:cstheme="minorHAnsi"/>
        </w:rPr>
      </w:pPr>
    </w:p>
    <w:p w14:paraId="69DB23C7" w14:textId="4A458CCC" w:rsidR="00C42F97" w:rsidRDefault="009A1E08" w:rsidP="00C42F97">
      <w:pPr>
        <w:pStyle w:val="Geenafstand"/>
      </w:pPr>
      <w:r w:rsidRPr="00FA7FF0">
        <w:t>Aanwezig:</w:t>
      </w:r>
      <w:r w:rsidR="00C42F97">
        <w:tab/>
        <w:t xml:space="preserve">Anky </w:t>
      </w:r>
      <w:proofErr w:type="spellStart"/>
      <w:r w:rsidR="00C42F97">
        <w:t>Perdijk</w:t>
      </w:r>
      <w:proofErr w:type="spellEnd"/>
      <w:r w:rsidR="00C42F97">
        <w:t>, PC Laren</w:t>
      </w:r>
    </w:p>
    <w:p w14:paraId="34E3CD9B" w14:textId="3DB018DA" w:rsidR="00C42F97" w:rsidRDefault="00C42F97" w:rsidP="00C42F97">
      <w:pPr>
        <w:pStyle w:val="Geenafstand"/>
      </w:pPr>
      <w:r>
        <w:tab/>
      </w:r>
      <w:r>
        <w:tab/>
      </w:r>
      <w:proofErr w:type="spellStart"/>
      <w:r>
        <w:t>Jasmina</w:t>
      </w:r>
      <w:proofErr w:type="spellEnd"/>
      <w:r>
        <w:t xml:space="preserve"> </w:t>
      </w:r>
      <w:proofErr w:type="spellStart"/>
      <w:r>
        <w:t>Apostolovic</w:t>
      </w:r>
      <w:proofErr w:type="spellEnd"/>
      <w:r>
        <w:t>, Provinciaal Coördinator Noord-Holland</w:t>
      </w:r>
    </w:p>
    <w:p w14:paraId="0EF1848A" w14:textId="250F1740" w:rsidR="00C42F97" w:rsidRDefault="00C42F97" w:rsidP="00C42F97">
      <w:pPr>
        <w:pStyle w:val="Geenafstand"/>
      </w:pPr>
      <w:r>
        <w:tab/>
      </w:r>
      <w:r>
        <w:tab/>
        <w:t>Wil van Vliet, PC Haarlem</w:t>
      </w:r>
    </w:p>
    <w:p w14:paraId="746B45A6" w14:textId="05F39470" w:rsidR="00C42F97" w:rsidRDefault="00C42F97" w:rsidP="00C42F97">
      <w:pPr>
        <w:pStyle w:val="Geenafstand"/>
      </w:pPr>
      <w:r>
        <w:tab/>
      </w:r>
      <w:r>
        <w:tab/>
        <w:t>Jessie Schrijver, Jong Parkinson Haarlem</w:t>
      </w:r>
    </w:p>
    <w:p w14:paraId="44076229" w14:textId="2334FAEC" w:rsidR="00C42F97" w:rsidRDefault="00C42F97" w:rsidP="00C42F97">
      <w:pPr>
        <w:pStyle w:val="Geenafstand"/>
      </w:pPr>
      <w:r>
        <w:tab/>
      </w:r>
      <w:r>
        <w:tab/>
        <w:t>Peter van Maaren, PC Alkmaar</w:t>
      </w:r>
    </w:p>
    <w:p w14:paraId="67DC0206" w14:textId="042A69E7" w:rsidR="00C42F97" w:rsidRDefault="00C42F97" w:rsidP="00C42F97">
      <w:pPr>
        <w:pStyle w:val="Geenafstand"/>
      </w:pPr>
      <w:r>
        <w:tab/>
      </w:r>
      <w:r>
        <w:tab/>
        <w:t>Hermien Wiersma, PC Alkmaar</w:t>
      </w:r>
    </w:p>
    <w:p w14:paraId="6E9F414A" w14:textId="4D646C70" w:rsidR="00C42F97" w:rsidRDefault="00C42F97" w:rsidP="00C42F97">
      <w:pPr>
        <w:pStyle w:val="Geenafstand"/>
      </w:pPr>
      <w:r>
        <w:tab/>
      </w:r>
      <w:r>
        <w:tab/>
        <w:t>Fokko Tool, PC Schagen</w:t>
      </w:r>
    </w:p>
    <w:p w14:paraId="5834DF51" w14:textId="5816F958" w:rsidR="00C42F97" w:rsidRDefault="00C42F97" w:rsidP="00C42F97">
      <w:pPr>
        <w:pStyle w:val="Geenafstand"/>
      </w:pPr>
      <w:r>
        <w:tab/>
      </w:r>
      <w:r>
        <w:tab/>
        <w:t>Ellen Vermeulen, PC Zaanstad</w:t>
      </w:r>
    </w:p>
    <w:p w14:paraId="3BC96F59" w14:textId="358AB85B" w:rsidR="00C42F97" w:rsidRDefault="00C42F97" w:rsidP="00C42F97">
      <w:pPr>
        <w:pStyle w:val="Geenafstand"/>
      </w:pPr>
      <w:r>
        <w:tab/>
      </w:r>
      <w:r>
        <w:tab/>
        <w:t>Annemiek Poiesz, PC Zaanstad</w:t>
      </w:r>
    </w:p>
    <w:p w14:paraId="1B5DEB3C" w14:textId="5B975AB6" w:rsidR="00C42F97" w:rsidRDefault="00C42F97" w:rsidP="00C42F97">
      <w:pPr>
        <w:pStyle w:val="Geenafstand"/>
      </w:pPr>
      <w:r>
        <w:tab/>
      </w:r>
      <w:r>
        <w:tab/>
        <w:t>Frits Poiesz, PC Zaanstad</w:t>
      </w:r>
    </w:p>
    <w:p w14:paraId="3D38B810" w14:textId="58B3E300" w:rsidR="00C42F97" w:rsidRDefault="00C42F97" w:rsidP="00C42F97">
      <w:pPr>
        <w:pStyle w:val="Geenafstand"/>
      </w:pPr>
      <w:r>
        <w:tab/>
      </w:r>
      <w:r>
        <w:tab/>
        <w:t>Bob Mica, PC Hoorn (West-Friesland)</w:t>
      </w:r>
    </w:p>
    <w:p w14:paraId="2AE77029" w14:textId="3D5033AF" w:rsidR="00CC10F3" w:rsidRDefault="00CC10F3" w:rsidP="00C42F97">
      <w:pPr>
        <w:pStyle w:val="Geenafstand"/>
      </w:pPr>
      <w:r>
        <w:tab/>
      </w:r>
      <w:r>
        <w:tab/>
        <w:t>Gerda Hooghordel, Ondersteuning Parkinson Cafés</w:t>
      </w:r>
    </w:p>
    <w:p w14:paraId="581F8464" w14:textId="77777777" w:rsidR="009A1E08" w:rsidRDefault="009A1E08" w:rsidP="009A1E08">
      <w:pPr>
        <w:rPr>
          <w:rFonts w:cstheme="minorHAnsi"/>
        </w:rPr>
      </w:pPr>
    </w:p>
    <w:p w14:paraId="1CB25C07" w14:textId="77777777" w:rsidR="009A1E08" w:rsidRPr="00FA7FF0" w:rsidRDefault="009A1E08" w:rsidP="009A1E08">
      <w:pPr>
        <w:pStyle w:val="Geenafstand"/>
        <w:rPr>
          <w:rFonts w:cstheme="minorHAnsi"/>
          <w:u w:val="single"/>
        </w:rPr>
      </w:pPr>
      <w:r w:rsidRPr="00FA7FF0">
        <w:rPr>
          <w:rFonts w:cstheme="minorHAnsi"/>
          <w:u w:val="single"/>
        </w:rPr>
        <w:t xml:space="preserve">Voorstelrondje en hoe staat het ervoor in het PC en met het team. </w:t>
      </w:r>
    </w:p>
    <w:p w14:paraId="49E622D9" w14:textId="77777777" w:rsidR="001E394A" w:rsidRDefault="001E394A" w:rsidP="009A1E08">
      <w:proofErr w:type="spellStart"/>
      <w:r>
        <w:t>Jasmina</w:t>
      </w:r>
      <w:proofErr w:type="spellEnd"/>
      <w:r>
        <w:t xml:space="preserve"> </w:t>
      </w:r>
      <w:proofErr w:type="spellStart"/>
      <w:r>
        <w:t>Apostolovic</w:t>
      </w:r>
      <w:proofErr w:type="spellEnd"/>
      <w:r>
        <w:t xml:space="preserve"> is Provinciaal Coördinator van Noord-Holland en onze gastvrouw vanmiddag in het gebouw waar ook haar logopedie praktijk is gehuisvest.</w:t>
      </w:r>
    </w:p>
    <w:p w14:paraId="4FAD1C89" w14:textId="3E6EB51F" w:rsidR="001E394A" w:rsidRDefault="001E394A" w:rsidP="009A1E08">
      <w:r>
        <w:t xml:space="preserve">Parkinson Café Laren organiseert 10 bijeenkomsten per jaar, met een gemiddelde van 45 bezoekers. Het team bestaat uit 4 personen, </w:t>
      </w:r>
      <w:r w:rsidR="005B78A8">
        <w:t xml:space="preserve">maar </w:t>
      </w:r>
      <w:r>
        <w:t xml:space="preserve">er is behoefte aan meer vrijwilligers. </w:t>
      </w:r>
      <w:r w:rsidR="005B78A8">
        <w:t xml:space="preserve">Het blijkt niet gemakkelijk om die te vinden. </w:t>
      </w:r>
      <w:r>
        <w:t xml:space="preserve">Vorig jaar heeft het PC haar 10-jarig bestaan gevierd. Parkinson Café Laren ontvangt subsidie van de verschillende gemeentes waar de bezoekers van het PC vandaan komen. </w:t>
      </w:r>
    </w:p>
    <w:p w14:paraId="5368C769" w14:textId="1639D9A0" w:rsidR="005B78A8" w:rsidRDefault="005B78A8" w:rsidP="009A1E08">
      <w:r>
        <w:t xml:space="preserve">Parkinson Café Haarlem heeft een team van 5 personen. </w:t>
      </w:r>
      <w:r w:rsidR="0068243F">
        <w:t>Er wordt gezocht naar nieuwe vrijwilligers, en o</w:t>
      </w:r>
      <w:r>
        <w:t>nlangs heeft zich een nieuwe coördinator gemeld, zodat Wil een stapje terug kan doen. Helaas kon Alice wegens ziekte er vandaag niet bij zijn. Het team organiseert 10 maal per jaar een bijeenkomst</w:t>
      </w:r>
      <w:r w:rsidR="0068243F">
        <w:t xml:space="preserve"> in het Parkinson Café</w:t>
      </w:r>
      <w:r>
        <w:t xml:space="preserve"> die door 35 á 40 personen wordt bezocht. Daarnaast worden er 4 á 5 </w:t>
      </w:r>
      <w:r w:rsidR="0068243F">
        <w:t xml:space="preserve">keer per jaar bijeenkomsten voor Yoppers gehouden, met een opkomst van rond de 16 personen. De organisatie van deze bijeenkomsten verloopt soepel, men is goed op elkaar ingespeeld. Het PC heeft een eigen website waar veel informatie op te vinden is. Het PC heeft een ‘Prestatieplan’ opgesteld als basis voor de aanvraag van subsidie bij de gemeente. Jessie zal dit document delen met de aanwezigen. Gerda zorgt ervoor dat het </w:t>
      </w:r>
      <w:proofErr w:type="spellStart"/>
      <w:r w:rsidR="0068243F">
        <w:t>tzt</w:t>
      </w:r>
      <w:proofErr w:type="spellEnd"/>
      <w:r w:rsidR="0068243F">
        <w:t xml:space="preserve"> in de community van Parkinson Cafés geplaatst wordt.</w:t>
      </w:r>
    </w:p>
    <w:p w14:paraId="7FCC95ED" w14:textId="423F33E8" w:rsidR="0068243F" w:rsidRDefault="0068243F" w:rsidP="0068243F">
      <w:r>
        <w:t>Parkinson Café Alkmaar</w:t>
      </w:r>
      <w:r w:rsidR="00297BDD">
        <w:t xml:space="preserve"> organiseert 10 bijeenkomsten per jaar, met een opkomst van gemiddeld zo’n 30 tot 35 personen. Vanaf 1 januari aanstaande zullen de bijeenkomsten op donderdag gehouden worden, mede in verband met de beschikbaarheid van sprekers en medewerkers. Ook wordt misschien een grotere groep mensen bereikt. Het PC </w:t>
      </w:r>
      <w:r>
        <w:t xml:space="preserve">heeft maar een klein team van 3 personen, waarvan er één mogelijk binnenkort stopt. Nieuwe vrijwilligers zijn van harte welkom. Er volgt een gesprek over het werven </w:t>
      </w:r>
      <w:r>
        <w:t>van vrijwilligers</w:t>
      </w:r>
      <w:r>
        <w:t>. Dit</w:t>
      </w:r>
      <w:r>
        <w:t xml:space="preserve"> kan het beste gedaan worden op een positieve en laagdrempelige manier, zo is de ervaring. Vertel mensen wat er zo leuk is aan het organiseren van de </w:t>
      </w:r>
      <w:r>
        <w:lastRenderedPageBreak/>
        <w:t>bijeenkomsten. Daarnaast is het effectiever om mensen persoonlijk te vragen dan een algemene oproep te doen.</w:t>
      </w:r>
      <w:r w:rsidR="00297BDD">
        <w:t xml:space="preserve"> </w:t>
      </w:r>
    </w:p>
    <w:p w14:paraId="6801417C" w14:textId="6E755504" w:rsidR="0068243F" w:rsidRDefault="00297BDD" w:rsidP="009A1E08">
      <w:r>
        <w:t xml:space="preserve">Parkinson Café Schagen houdt 7 keer per jaar een bijeenkomst waar ongeveer 25 personen naar toe komen. Het loopt op zich goed, maar ook hier is behoefte aan meer vrijwilligers. Het team bestaat nu uit 3 personen, dat betekent dat er bij elke vrijwilliger veel op het bordje ligt. </w:t>
      </w:r>
    </w:p>
    <w:p w14:paraId="34B0DE9D" w14:textId="6F165E01" w:rsidR="00297BDD" w:rsidRDefault="00297BDD" w:rsidP="009A1E08">
      <w:r>
        <w:t xml:space="preserve">Parkinson Café Zaanstad heeft sinds vorig jaar een nieuwe coördinator, Annemiek, en Frits ondersteunt haar daarbij. Ze zijn op een paar vlakken nog zoekende bijvoorbeeld het financiële vlak en ook wat betreft een leuke en goede invulling van de bijeenkomsten. Het team bestaat nu uit ongeveer 7 personen, daar zijn ze heel blij mee. Acht keer per jaar wordt een bijeenkomst georganiseerd met gemiddeld 30 tot 40 bezoekers. </w:t>
      </w:r>
      <w:r w:rsidR="00202672">
        <w:t xml:space="preserve">In januari 2024 bestaat het PC 5 jaar. Er bestaat behoefte aan meer en vaker een onderlinge uitwisseling met de teams van andere </w:t>
      </w:r>
      <w:proofErr w:type="spellStart"/>
      <w:r w:rsidR="00202672">
        <w:t>PC’s</w:t>
      </w:r>
      <w:proofErr w:type="spellEnd"/>
      <w:r w:rsidR="00202672">
        <w:t xml:space="preserve">. Jessie verzamelt de </w:t>
      </w:r>
      <w:proofErr w:type="spellStart"/>
      <w:r w:rsidR="00202672">
        <w:t>mail-adressen</w:t>
      </w:r>
      <w:proofErr w:type="spellEnd"/>
      <w:r w:rsidR="00202672">
        <w:t xml:space="preserve"> van de aanwezigen zodat men elkaar snel kan bereiken met specifieke vragen, maar ook afspraken kan maken om bij elkaar te komen.</w:t>
      </w:r>
    </w:p>
    <w:p w14:paraId="0FA3218D" w14:textId="77777777" w:rsidR="00202672" w:rsidRDefault="00202672" w:rsidP="009A1E08">
      <w:r>
        <w:t xml:space="preserve">Parkinson Café Hoorn (West-Friesland) organiseert 6 keer per jaar een bijeenkomst. Over het algemeen komen er tussen de 20 en 25 bezoekers naar toe. Het team bestaat uit 5 personen. Voor dit PC is de financiële bijdrage van de PV niet voldoende, het PC zit krap bij kas. </w:t>
      </w:r>
    </w:p>
    <w:p w14:paraId="3E66C0BC" w14:textId="7A9FE978" w:rsidR="00202672" w:rsidRDefault="00202672" w:rsidP="009A1E08">
      <w:r>
        <w:t>Er volgt een gesprek over het aanvragen van subsidies bij gemeentes, het werven van fondsen en hoe op andere manieren aan geld te komen. Ook PC Zaanstad is daarin zeer geïnteresseerd. Gerda stelt voor om een volgende keer dieper op dit onderwerp in te gaan, desgewenst digitaal. De aanwezigen willen liever een fysieke bijeenkomst.</w:t>
      </w:r>
    </w:p>
    <w:p w14:paraId="68268493" w14:textId="61945ED2" w:rsidR="009A1E08" w:rsidRDefault="00202672" w:rsidP="009A1E08">
      <w:r>
        <w:t xml:space="preserve">De ‘persoonlijke’ brief die ambassadeurs voor de ledenwerving kregen was helemaal niet persoonlijk. Dat is als heel vervelend en storend </w:t>
      </w:r>
      <w:r w:rsidR="001F26C1">
        <w:t>overgekomen.</w:t>
      </w:r>
    </w:p>
    <w:p w14:paraId="5C711FA7" w14:textId="77777777" w:rsidR="001F26C1" w:rsidRDefault="001F26C1" w:rsidP="009A1E08"/>
    <w:p w14:paraId="5215BCFC" w14:textId="77777777" w:rsidR="009A1E08" w:rsidRDefault="009A1E08" w:rsidP="009A1E08">
      <w:pPr>
        <w:pStyle w:val="Geenafstand"/>
        <w:rPr>
          <w:u w:val="single"/>
        </w:rPr>
      </w:pPr>
      <w:r w:rsidRPr="00EC24C2">
        <w:rPr>
          <w:u w:val="single"/>
        </w:rPr>
        <w:t>Nieuws uit Bunnik:</w:t>
      </w:r>
    </w:p>
    <w:p w14:paraId="27000410" w14:textId="77777777" w:rsidR="009A1E08" w:rsidRPr="00E06710" w:rsidRDefault="009A1E08" w:rsidP="009A1E08">
      <w:pPr>
        <w:pStyle w:val="Geenafstand"/>
        <w:numPr>
          <w:ilvl w:val="0"/>
          <w:numId w:val="2"/>
        </w:numPr>
      </w:pPr>
      <w:r w:rsidRPr="00E06710">
        <w:t>Verzenden van halfjaarprogramma’s van Parkinson Cafés</w:t>
      </w:r>
    </w:p>
    <w:p w14:paraId="46A89E99" w14:textId="77777777" w:rsidR="009A1E08" w:rsidRDefault="009A1E08" w:rsidP="009A1E08">
      <w:r>
        <w:t xml:space="preserve">In hoeverre willen jullie nog gebruik maken van het verzenden van halfjaarprogramma’s naar de leden, naast het versturen van de gewone uitnodiging? We zien namelijk dat veel </w:t>
      </w:r>
      <w:proofErr w:type="spellStart"/>
      <w:r>
        <w:t>PC’s</w:t>
      </w:r>
      <w:proofErr w:type="spellEnd"/>
      <w:r>
        <w:t xml:space="preserve"> niet meer zo ver vooruit plannen om een halfjaarprogramma te kunnen aanleveren, er in de gewone uitnodiging al vaak een save </w:t>
      </w:r>
      <w:proofErr w:type="spellStart"/>
      <w:r>
        <w:t>the</w:t>
      </w:r>
      <w:proofErr w:type="spellEnd"/>
      <w:r>
        <w:t xml:space="preserve"> date staat voor de volgende bijeenkomst(en). En dat een aantal </w:t>
      </w:r>
      <w:proofErr w:type="spellStart"/>
      <w:r>
        <w:t>PC’s</w:t>
      </w:r>
      <w:proofErr w:type="spellEnd"/>
      <w:r>
        <w:t xml:space="preserve"> hun programma al op een A4tje heeft om uit te delen aan de bezoekers. Wat is voor jullie evt. de meerwaarde om deze extra dienst in stand te houden realiserend dat dit veel tijd en geld kost?</w:t>
      </w:r>
      <w:r>
        <w:br/>
        <w:t>Eigenlijk geeft iedereen aan dat deze dienst niet in stand gehouden hoeft te worden.</w:t>
      </w:r>
    </w:p>
    <w:p w14:paraId="4DD923AE" w14:textId="77777777" w:rsidR="009A1E08" w:rsidRDefault="009A1E08" w:rsidP="009A1E08">
      <w:pPr>
        <w:pStyle w:val="Lijstalinea"/>
        <w:numPr>
          <w:ilvl w:val="0"/>
          <w:numId w:val="1"/>
        </w:numPr>
      </w:pPr>
      <w:r>
        <w:t>Mantelzorg – aanbod presentatie van Parkinson Vereniging</w:t>
      </w:r>
    </w:p>
    <w:p w14:paraId="1E3AAAB9" w14:textId="77777777" w:rsidR="009A1E08" w:rsidRDefault="009A1E08" w:rsidP="009A1E08">
      <w:r>
        <w:t xml:space="preserve">Een tijd terug is er een aanbod geweest vanuit de projectgroep Ledenwerving om in Parkinson Cafés een presentatie te komen verzorgen over mantelzorg. Deze presentaties gaan helaas niet door en zullen op een andere manier aangeboden worden. Als het goed is heeft iedereen die zich daarvoor </w:t>
      </w:r>
      <w:r>
        <w:lastRenderedPageBreak/>
        <w:t>aangemeld had een mail ontvangen van de projectgroep. In deze mail lichten ze toe hoe het nieuwe aanbod gestalte zal krijgen.</w:t>
      </w:r>
    </w:p>
    <w:p w14:paraId="4BB42CE2" w14:textId="77777777" w:rsidR="009A1E08" w:rsidRDefault="009A1E08" w:rsidP="009A1E08">
      <w:r>
        <w:t>In het kort zal het betekenen dat een Parkinson Café zelf een spreker zoekt bij een regionale mantelzorgorganisatie omdat deze beter weet waar mantelzorgers regionaal terecht kunnen en recht op hebben en dit dus beter aansluit op de behoefte van mantelzorgers. En dit wordt aangevuld met mantelzorg informatie vanuit de PV om het toe te spitsen op mantelzorg voor mensen met Parkinson.</w:t>
      </w:r>
    </w:p>
    <w:p w14:paraId="5A2AC459" w14:textId="77777777" w:rsidR="009A1E08" w:rsidRDefault="009A1E08" w:rsidP="009A1E08">
      <w:pPr>
        <w:pStyle w:val="Lijstalinea"/>
        <w:numPr>
          <w:ilvl w:val="0"/>
          <w:numId w:val="1"/>
        </w:numPr>
      </w:pPr>
      <w:r>
        <w:t>Beweeggroepen</w:t>
      </w:r>
    </w:p>
    <w:p w14:paraId="35BB79E7" w14:textId="77777777" w:rsidR="009A1E08" w:rsidRDefault="009A1E08" w:rsidP="009A1E08">
      <w:pPr>
        <w:pStyle w:val="Normaalweb"/>
        <w:rPr>
          <w:rFonts w:asciiTheme="minorHAnsi" w:hAnsiTheme="minorHAnsi" w:cstheme="minorHAnsi"/>
          <w:sz w:val="22"/>
          <w:szCs w:val="22"/>
        </w:rPr>
      </w:pPr>
      <w:r w:rsidRPr="003E7958">
        <w:rPr>
          <w:rFonts w:asciiTheme="minorHAnsi" w:hAnsiTheme="minorHAnsi" w:cstheme="minorHAnsi"/>
          <w:sz w:val="22"/>
          <w:szCs w:val="22"/>
        </w:rPr>
        <w:t xml:space="preserve">In 2022 is er geld opgehaald tijdens ‘Bike </w:t>
      </w:r>
      <w:proofErr w:type="spellStart"/>
      <w:r w:rsidRPr="003E7958">
        <w:rPr>
          <w:rFonts w:asciiTheme="minorHAnsi" w:hAnsiTheme="minorHAnsi" w:cstheme="minorHAnsi"/>
          <w:sz w:val="22"/>
          <w:szCs w:val="22"/>
        </w:rPr>
        <w:t>for</w:t>
      </w:r>
      <w:proofErr w:type="spellEnd"/>
      <w:r w:rsidRPr="003E7958">
        <w:rPr>
          <w:rFonts w:asciiTheme="minorHAnsi" w:hAnsiTheme="minorHAnsi" w:cstheme="minorHAnsi"/>
          <w:sz w:val="22"/>
          <w:szCs w:val="22"/>
        </w:rPr>
        <w:t xml:space="preserve"> Parkinson’ voor het project ‘online ondersteuning bij sport en bewegen voor mensen met Parkinson(ismen)’. Dit project </w:t>
      </w:r>
      <w:r>
        <w:rPr>
          <w:rFonts w:asciiTheme="minorHAnsi" w:hAnsiTheme="minorHAnsi" w:cstheme="minorHAnsi"/>
          <w:sz w:val="22"/>
          <w:szCs w:val="22"/>
        </w:rPr>
        <w:t xml:space="preserve">is het afgelopen jaar </w:t>
      </w:r>
      <w:r w:rsidRPr="003E7958">
        <w:rPr>
          <w:rFonts w:asciiTheme="minorHAnsi" w:hAnsiTheme="minorHAnsi" w:cstheme="minorHAnsi"/>
          <w:sz w:val="22"/>
          <w:szCs w:val="22"/>
        </w:rPr>
        <w:t xml:space="preserve">uitgevoerd door </w:t>
      </w:r>
      <w:proofErr w:type="spellStart"/>
      <w:r w:rsidRPr="003E7958">
        <w:rPr>
          <w:rFonts w:asciiTheme="minorHAnsi" w:hAnsiTheme="minorHAnsi" w:cstheme="minorHAnsi"/>
          <w:sz w:val="22"/>
          <w:szCs w:val="22"/>
        </w:rPr>
        <w:t>ParkinsonNet</w:t>
      </w:r>
      <w:proofErr w:type="spellEnd"/>
      <w:r w:rsidRPr="003E7958">
        <w:rPr>
          <w:rFonts w:asciiTheme="minorHAnsi" w:hAnsiTheme="minorHAnsi" w:cstheme="minorHAnsi"/>
          <w:sz w:val="22"/>
          <w:szCs w:val="22"/>
        </w:rPr>
        <w:t xml:space="preserve"> in samenwerking met de Parkinson Verenigin</w:t>
      </w:r>
      <w:r>
        <w:rPr>
          <w:rFonts w:asciiTheme="minorHAnsi" w:hAnsiTheme="minorHAnsi" w:cstheme="minorHAnsi"/>
          <w:sz w:val="22"/>
          <w:szCs w:val="22"/>
        </w:rPr>
        <w:t>g en heeft geleid tot betere informatie voor mensen</w:t>
      </w:r>
      <w:r w:rsidRPr="003E7958">
        <w:rPr>
          <w:rFonts w:asciiTheme="minorHAnsi" w:hAnsiTheme="minorHAnsi" w:cstheme="minorHAnsi"/>
          <w:sz w:val="22"/>
          <w:szCs w:val="22"/>
        </w:rPr>
        <w:t xml:space="preserve"> met Parkinson(isme) over beweegactiviteiten in de regio</w:t>
      </w:r>
      <w:r>
        <w:rPr>
          <w:rFonts w:asciiTheme="minorHAnsi" w:hAnsiTheme="minorHAnsi" w:cstheme="minorHAnsi"/>
          <w:sz w:val="22"/>
          <w:szCs w:val="22"/>
        </w:rPr>
        <w:t xml:space="preserve"> en dit heeft er voor gezorgd dat dit </w:t>
      </w:r>
      <w:r w:rsidRPr="003E7958">
        <w:rPr>
          <w:rFonts w:asciiTheme="minorHAnsi" w:hAnsiTheme="minorHAnsi" w:cstheme="minorHAnsi"/>
          <w:sz w:val="22"/>
          <w:szCs w:val="22"/>
        </w:rPr>
        <w:t>eenvoudig</w:t>
      </w:r>
      <w:r>
        <w:rPr>
          <w:rFonts w:asciiTheme="minorHAnsi" w:hAnsiTheme="minorHAnsi" w:cstheme="minorHAnsi"/>
          <w:sz w:val="22"/>
          <w:szCs w:val="22"/>
        </w:rPr>
        <w:t xml:space="preserve">er </w:t>
      </w:r>
      <w:r w:rsidRPr="003E7958">
        <w:rPr>
          <w:rFonts w:asciiTheme="minorHAnsi" w:hAnsiTheme="minorHAnsi" w:cstheme="minorHAnsi"/>
          <w:sz w:val="22"/>
          <w:szCs w:val="22"/>
        </w:rPr>
        <w:t xml:space="preserve">via de website van de Parkinson Vereniging </w:t>
      </w:r>
      <w:r>
        <w:rPr>
          <w:rFonts w:asciiTheme="minorHAnsi" w:hAnsiTheme="minorHAnsi" w:cstheme="minorHAnsi"/>
          <w:sz w:val="22"/>
          <w:szCs w:val="22"/>
        </w:rPr>
        <w:t xml:space="preserve">wordt aangeboden zodat mensen </w:t>
      </w:r>
      <w:r w:rsidRPr="003E7958">
        <w:rPr>
          <w:rFonts w:asciiTheme="minorHAnsi" w:hAnsiTheme="minorHAnsi" w:cstheme="minorHAnsi"/>
          <w:sz w:val="22"/>
          <w:szCs w:val="22"/>
        </w:rPr>
        <w:t xml:space="preserve">een activiteit </w:t>
      </w:r>
      <w:r>
        <w:rPr>
          <w:rFonts w:asciiTheme="minorHAnsi" w:hAnsiTheme="minorHAnsi" w:cstheme="minorHAnsi"/>
          <w:sz w:val="22"/>
          <w:szCs w:val="22"/>
        </w:rPr>
        <w:t xml:space="preserve">makkelijker </w:t>
      </w:r>
      <w:r w:rsidRPr="003E7958">
        <w:rPr>
          <w:rFonts w:asciiTheme="minorHAnsi" w:hAnsiTheme="minorHAnsi" w:cstheme="minorHAnsi"/>
          <w:sz w:val="22"/>
          <w:szCs w:val="22"/>
        </w:rPr>
        <w:t>kunnen vinden</w:t>
      </w:r>
      <w:r>
        <w:rPr>
          <w:rFonts w:asciiTheme="minorHAnsi" w:hAnsiTheme="minorHAnsi" w:cstheme="minorHAnsi"/>
          <w:sz w:val="22"/>
          <w:szCs w:val="22"/>
        </w:rPr>
        <w:t xml:space="preserve"> en het aanbod beter </w:t>
      </w:r>
      <w:r w:rsidRPr="003E7958">
        <w:rPr>
          <w:rFonts w:asciiTheme="minorHAnsi" w:hAnsiTheme="minorHAnsi" w:cstheme="minorHAnsi"/>
          <w:sz w:val="22"/>
          <w:szCs w:val="22"/>
        </w:rPr>
        <w:t xml:space="preserve">aansluit op hun wensen en behoeften. </w:t>
      </w:r>
      <w:r>
        <w:rPr>
          <w:rFonts w:asciiTheme="minorHAnsi" w:hAnsiTheme="minorHAnsi" w:cstheme="minorHAnsi"/>
          <w:sz w:val="22"/>
          <w:szCs w:val="22"/>
        </w:rPr>
        <w:t xml:space="preserve">Bij dit </w:t>
      </w:r>
      <w:r w:rsidRPr="003E7958">
        <w:rPr>
          <w:rFonts w:asciiTheme="minorHAnsi" w:hAnsiTheme="minorHAnsi" w:cstheme="minorHAnsi"/>
          <w:sz w:val="22"/>
          <w:szCs w:val="22"/>
        </w:rPr>
        <w:t xml:space="preserve">project </w:t>
      </w:r>
      <w:r>
        <w:rPr>
          <w:rFonts w:asciiTheme="minorHAnsi" w:hAnsiTheme="minorHAnsi" w:cstheme="minorHAnsi"/>
          <w:sz w:val="22"/>
          <w:szCs w:val="22"/>
        </w:rPr>
        <w:t xml:space="preserve">zijn </w:t>
      </w:r>
      <w:r w:rsidRPr="003E7958">
        <w:rPr>
          <w:rFonts w:asciiTheme="minorHAnsi" w:hAnsiTheme="minorHAnsi" w:cstheme="minorHAnsi"/>
          <w:sz w:val="22"/>
          <w:szCs w:val="22"/>
        </w:rPr>
        <w:t>10 Parkinson Café</w:t>
      </w:r>
      <w:r>
        <w:rPr>
          <w:rFonts w:asciiTheme="minorHAnsi" w:hAnsiTheme="minorHAnsi" w:cstheme="minorHAnsi"/>
          <w:sz w:val="22"/>
          <w:szCs w:val="22"/>
        </w:rPr>
        <w:t xml:space="preserve">s in Nederland betrokken geweest en zij hebben in hun regio inmiddels een aanzienlijk beter aanbod via de beweegzoeker, zie : </w:t>
      </w:r>
      <w:hyperlink r:id="rId7" w:history="1">
        <w:r w:rsidRPr="008A01E7">
          <w:rPr>
            <w:rStyle w:val="Hyperlink"/>
            <w:rFonts w:asciiTheme="minorHAnsi" w:hAnsiTheme="minorHAnsi" w:cstheme="minorHAnsi"/>
            <w:sz w:val="22"/>
            <w:szCs w:val="22"/>
          </w:rPr>
          <w:t>https://www.parkinson-vereniging.nl/beweeggroepen</w:t>
        </w:r>
      </w:hyperlink>
      <w:r>
        <w:rPr>
          <w:rFonts w:asciiTheme="minorHAnsi" w:hAnsiTheme="minorHAnsi" w:cstheme="minorHAnsi"/>
          <w:sz w:val="22"/>
          <w:szCs w:val="22"/>
        </w:rPr>
        <w:t>.</w:t>
      </w:r>
      <w:r>
        <w:rPr>
          <w:rFonts w:asciiTheme="minorHAnsi" w:hAnsiTheme="minorHAnsi" w:cstheme="minorHAnsi"/>
          <w:sz w:val="22"/>
          <w:szCs w:val="22"/>
        </w:rPr>
        <w:br/>
        <w:t xml:space="preserve">Om dit aanbod in de rest van Nederland ook zo uitgebreid en liefst zo actueel mogelijk te houden zouden we graag de Parkinson Cafés willen vragen om in ieder geval 1x per jaar het aanbod op de beweegzoeker (website adres staat hier boven) te vergelijken met het werkelijke Parkinson beweegaanbod in de regio. </w:t>
      </w:r>
      <w:r>
        <w:rPr>
          <w:rFonts w:asciiTheme="minorHAnsi" w:hAnsiTheme="minorHAnsi" w:cstheme="minorHAnsi"/>
          <w:sz w:val="22"/>
          <w:szCs w:val="22"/>
        </w:rPr>
        <w:br/>
        <w:t xml:space="preserve">Dit kunt u op meerdere manieren aanpakken: </w:t>
      </w:r>
      <w:r>
        <w:rPr>
          <w:rFonts w:asciiTheme="minorHAnsi" w:hAnsiTheme="minorHAnsi" w:cstheme="minorHAnsi"/>
          <w:sz w:val="22"/>
          <w:szCs w:val="22"/>
        </w:rPr>
        <w:br/>
        <w:t>1. U vraagt mensen in het café waar zij sporten/bewegen en checkt deze informatie met de informatie op de beweegzoeker.</w:t>
      </w:r>
      <w:r>
        <w:rPr>
          <w:rFonts w:asciiTheme="minorHAnsi" w:hAnsiTheme="minorHAnsi" w:cstheme="minorHAnsi"/>
          <w:sz w:val="22"/>
          <w:szCs w:val="22"/>
        </w:rPr>
        <w:br/>
        <w:t>2. U stuurt bijgaande link naar de buurtsportcoach van uw gemeente en vraagt hem/haar de link te verspreiden aan alle sportaanbieders in de gemeente.</w:t>
      </w:r>
      <w:r>
        <w:rPr>
          <w:rFonts w:asciiTheme="minorHAnsi" w:hAnsiTheme="minorHAnsi" w:cstheme="minorHAnsi"/>
          <w:sz w:val="22"/>
          <w:szCs w:val="22"/>
        </w:rPr>
        <w:br/>
      </w:r>
      <w:hyperlink r:id="rId8" w:history="1">
        <w:r w:rsidRPr="008A01E7">
          <w:rPr>
            <w:rStyle w:val="Hyperlink"/>
            <w:rFonts w:asciiTheme="minorHAnsi" w:hAnsiTheme="minorHAnsi" w:cstheme="minorHAnsi"/>
            <w:sz w:val="22"/>
            <w:szCs w:val="22"/>
          </w:rPr>
          <w:t>https://www.parkinson-vereniging.nl/aanmelding-wijziging-beweeggroep</w:t>
        </w:r>
      </w:hyperlink>
      <w:r>
        <w:rPr>
          <w:rFonts w:asciiTheme="minorHAnsi" w:hAnsiTheme="minorHAnsi" w:cstheme="minorHAnsi"/>
          <w:sz w:val="22"/>
          <w:szCs w:val="22"/>
        </w:rPr>
        <w:t xml:space="preserve"> </w:t>
      </w:r>
      <w:r>
        <w:rPr>
          <w:rFonts w:asciiTheme="minorHAnsi" w:hAnsiTheme="minorHAnsi" w:cstheme="minorHAnsi"/>
          <w:sz w:val="22"/>
          <w:szCs w:val="22"/>
        </w:rPr>
        <w:br/>
        <w:t xml:space="preserve">3. U stuurt bijgaande link naar de fysiotherapeuten uit het </w:t>
      </w:r>
      <w:proofErr w:type="spellStart"/>
      <w:r>
        <w:rPr>
          <w:rFonts w:asciiTheme="minorHAnsi" w:hAnsiTheme="minorHAnsi" w:cstheme="minorHAnsi"/>
          <w:sz w:val="22"/>
          <w:szCs w:val="22"/>
        </w:rPr>
        <w:t>ParkinsonNet</w:t>
      </w:r>
      <w:proofErr w:type="spellEnd"/>
      <w:r>
        <w:rPr>
          <w:rFonts w:asciiTheme="minorHAnsi" w:hAnsiTheme="minorHAnsi" w:cstheme="minorHAnsi"/>
          <w:sz w:val="22"/>
          <w:szCs w:val="22"/>
        </w:rPr>
        <w:t xml:space="preserve"> in uw regio.</w:t>
      </w:r>
      <w:r>
        <w:rPr>
          <w:rFonts w:asciiTheme="minorHAnsi" w:hAnsiTheme="minorHAnsi" w:cstheme="minorHAnsi"/>
          <w:sz w:val="22"/>
          <w:szCs w:val="22"/>
        </w:rPr>
        <w:br/>
      </w:r>
      <w:hyperlink r:id="rId9" w:history="1">
        <w:r w:rsidRPr="008A01E7">
          <w:rPr>
            <w:rStyle w:val="Hyperlink"/>
            <w:rFonts w:asciiTheme="minorHAnsi" w:hAnsiTheme="minorHAnsi" w:cstheme="minorHAnsi"/>
            <w:sz w:val="22"/>
            <w:szCs w:val="22"/>
          </w:rPr>
          <w:t>https://www.parkinson-vereniging.nl/aanmelding-wijziging-beweeggroep</w:t>
        </w:r>
      </w:hyperlink>
    </w:p>
    <w:p w14:paraId="74405826" w14:textId="77777777" w:rsidR="009A1E08" w:rsidRDefault="009A1E08" w:rsidP="009A1E08">
      <w:pPr>
        <w:pStyle w:val="Normaalweb"/>
      </w:pPr>
      <w:r>
        <w:rPr>
          <w:rFonts w:asciiTheme="minorHAnsi" w:hAnsiTheme="minorHAnsi" w:cstheme="minorHAnsi"/>
          <w:sz w:val="22"/>
          <w:szCs w:val="22"/>
        </w:rPr>
        <w:t>Belangrijk om te weten is dat het beweegaanbod moet voldoen aan de volgende criteria om op de beweegzoeker te worden geplaatst?</w:t>
      </w:r>
      <w:r>
        <w:t xml:space="preserve"> </w:t>
      </w:r>
      <w:r>
        <w:br/>
      </w:r>
      <w:r w:rsidRPr="003517A2">
        <w:rPr>
          <w:rFonts w:asciiTheme="minorHAnsi" w:hAnsiTheme="minorHAnsi" w:cstheme="minorHAnsi"/>
          <w:sz w:val="22"/>
          <w:szCs w:val="22"/>
        </w:rPr>
        <w:t>De trainer van de beweeggroep is geschoold door:</w:t>
      </w:r>
      <w:r w:rsidRPr="003517A2">
        <w:rPr>
          <w:rFonts w:asciiTheme="minorHAnsi" w:hAnsiTheme="minorHAnsi" w:cstheme="minorHAnsi"/>
          <w:sz w:val="22"/>
          <w:szCs w:val="22"/>
        </w:rPr>
        <w:br/>
      </w:r>
      <w:r>
        <w:rPr>
          <w:rFonts w:asciiTheme="minorHAnsi" w:hAnsiTheme="minorHAnsi" w:cstheme="minorHAnsi"/>
          <w:sz w:val="22"/>
          <w:szCs w:val="22"/>
        </w:rPr>
        <w:t xml:space="preserve">1. </w:t>
      </w:r>
      <w:proofErr w:type="spellStart"/>
      <w:r w:rsidRPr="003517A2">
        <w:rPr>
          <w:rFonts w:asciiTheme="minorHAnsi" w:hAnsiTheme="minorHAnsi" w:cstheme="minorHAnsi"/>
          <w:sz w:val="22"/>
          <w:szCs w:val="22"/>
        </w:rPr>
        <w:t>ParkinsonNet</w:t>
      </w:r>
      <w:proofErr w:type="spellEnd"/>
      <w:r w:rsidRPr="003517A2">
        <w:rPr>
          <w:rFonts w:asciiTheme="minorHAnsi" w:hAnsiTheme="minorHAnsi" w:cstheme="minorHAnsi"/>
          <w:sz w:val="22"/>
          <w:szCs w:val="22"/>
        </w:rPr>
        <w:t>, Parkinson Boksen Nederland, Yoga4Parkinson of heeft de e-</w:t>
      </w:r>
      <w:proofErr w:type="spellStart"/>
      <w:r w:rsidRPr="003517A2">
        <w:rPr>
          <w:rFonts w:asciiTheme="minorHAnsi" w:hAnsiTheme="minorHAnsi" w:cstheme="minorHAnsi"/>
          <w:sz w:val="22"/>
          <w:szCs w:val="22"/>
        </w:rPr>
        <w:t>learning</w:t>
      </w:r>
      <w:proofErr w:type="spellEnd"/>
      <w:r w:rsidRPr="003517A2">
        <w:rPr>
          <w:rFonts w:asciiTheme="minorHAnsi" w:hAnsiTheme="minorHAnsi" w:cstheme="minorHAnsi"/>
          <w:sz w:val="22"/>
          <w:szCs w:val="22"/>
        </w:rPr>
        <w:t xml:space="preserve"> sporttrainers voor Parkinson met succes afgerond</w:t>
      </w:r>
      <w:r>
        <w:rPr>
          <w:rFonts w:asciiTheme="minorHAnsi" w:hAnsiTheme="minorHAnsi" w:cstheme="minorHAnsi"/>
          <w:sz w:val="22"/>
          <w:szCs w:val="22"/>
        </w:rPr>
        <w:t xml:space="preserve">. </w:t>
      </w:r>
      <w:r>
        <w:rPr>
          <w:rFonts w:asciiTheme="minorHAnsi" w:hAnsiTheme="minorHAnsi" w:cstheme="minorHAnsi"/>
          <w:sz w:val="22"/>
          <w:szCs w:val="22"/>
        </w:rPr>
        <w:br/>
        <w:t xml:space="preserve">2. </w:t>
      </w:r>
      <w:r w:rsidRPr="003517A2">
        <w:rPr>
          <w:rFonts w:asciiTheme="minorHAnsi" w:hAnsiTheme="minorHAnsi" w:cstheme="minorHAnsi"/>
          <w:sz w:val="22"/>
          <w:szCs w:val="22"/>
        </w:rPr>
        <w:t>De groepssamenstelling van de beweeggroep is Parkinson specifiek (meer en deel van de groep bestaat uit mensen met Parkinson).</w:t>
      </w:r>
    </w:p>
    <w:p w14:paraId="6382A3B6" w14:textId="77777777" w:rsidR="009A1E08" w:rsidRDefault="009A1E08" w:rsidP="009A1E08">
      <w:pPr>
        <w:pStyle w:val="Lijstalinea"/>
        <w:numPr>
          <w:ilvl w:val="0"/>
          <w:numId w:val="1"/>
        </w:numPr>
      </w:pPr>
      <w:r>
        <w:t>Ledenwerving</w:t>
      </w:r>
    </w:p>
    <w:p w14:paraId="25CF6B57" w14:textId="77777777" w:rsidR="009A1E08" w:rsidRDefault="009A1E08" w:rsidP="009A1E08">
      <w:r>
        <w:t xml:space="preserve">Het afgelopen jaar is er flink ingezet op ledenwerving. </w:t>
      </w:r>
      <w:r>
        <w:br/>
        <w:t xml:space="preserve">Dit is belangrijk omdat we met meer leden een krachtige stem hebben als het gaat om bijv. </w:t>
      </w:r>
      <w:r>
        <w:lastRenderedPageBreak/>
        <w:t>belangenbehartiging in Den Haag/EU (lobby tegen het gebruik van glyfosaat, bij medicijntekorten, wachtlijsten DBS etc.). Het is dus uitermate belangrijk dat zoveel mogelijk mensen lid worden van de vereniging. Om dit te bereiken hebben we elkaar nodig! 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De titel zegt het al: ‘Lid-Maat-Schap’ een maatje van het bestaande lid.</w:t>
      </w:r>
      <w:r>
        <w:br/>
        <w:t xml:space="preserve">Ook zal er binnenkort een steunlidmaatschap komen voor nabestaanden van mensen met Parkinson(ismen). Zij hebben aangegeven hier prijs op te stellen en deze lidmaatschapsvorm zal dan ook speciaal aanbod hebben voor nabestaanden. Meer informatie hierover volgt op onze website, nieuwsbrief etc.  </w:t>
      </w:r>
    </w:p>
    <w:p w14:paraId="2155A380" w14:textId="77777777" w:rsidR="009A1E08" w:rsidRDefault="009A1E08" w:rsidP="009A1E08">
      <w:pPr>
        <w:pStyle w:val="Lijstalinea"/>
        <w:numPr>
          <w:ilvl w:val="0"/>
          <w:numId w:val="1"/>
        </w:numPr>
      </w:pPr>
      <w:r>
        <w:t>Pesticiden/moestuin – onderwerp op programma in het voorjaar</w:t>
      </w:r>
    </w:p>
    <w:p w14:paraId="6D6E367F" w14:textId="77777777" w:rsidR="009A1E08" w:rsidRDefault="009A1E08" w:rsidP="009A1E08">
      <w:pPr>
        <w:rPr>
          <w:rFonts w:eastAsia="Segoe UI Symbol"/>
        </w:rPr>
      </w:pPr>
      <w:r>
        <w:t>Een belangrijk thema voor de Parkinson Vereniging en mensen met Parkinson(isme) is het dossier Parkinson en pesticiden. Een onderwerp wat we graag op een laagdrempelige manier terug willen laten komen in het Parkinson Caf</w:t>
      </w:r>
      <w:r>
        <w:rPr>
          <w:rFonts w:eastAsia="Segoe UI Symbol" w:hint="eastAsia"/>
        </w:rPr>
        <w:t>é</w:t>
      </w:r>
      <w:r>
        <w:rPr>
          <w:rFonts w:eastAsia="Segoe UI Symbol"/>
        </w:rPr>
        <w:t xml:space="preserve">.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382D8D8A" w14:textId="77777777" w:rsidR="009A1E08" w:rsidRDefault="009A1E08" w:rsidP="009A1E08">
      <w:pPr>
        <w:rPr>
          <w:rFonts w:eastAsia="Segoe UI Symbol"/>
        </w:rPr>
      </w:pPr>
      <w:r>
        <w:rPr>
          <w:rFonts w:eastAsia="Segoe UI Symbol"/>
        </w:rPr>
        <w:t>Bijv. als het gaat om het thema Pesticiden en moes-tuinieren, zal er in de menukaart beschreven staan dat je voor dit thema contact kan opnemen met de plaatselijke moestuinvereniging met de vraag om te komen spreken over biologisch tuinieren. Per themadossiers zal in begrijpbare taal beschreven staan hoe je de bezoekers kan informeren over dit onderwerp met speciale Parkinson Vereniging themabladen. Op deze manier kunnen de cafés uit de menukaart kiezen welke themadossiers ze willen behandelen in het Parkinson Café.</w:t>
      </w:r>
    </w:p>
    <w:p w14:paraId="469BB416" w14:textId="77777777" w:rsidR="009A1E08" w:rsidRDefault="009A1E08" w:rsidP="009A1E08">
      <w:pPr>
        <w:pStyle w:val="Lijstalinea"/>
        <w:numPr>
          <w:ilvl w:val="0"/>
          <w:numId w:val="1"/>
        </w:numPr>
      </w:pPr>
      <w:r>
        <w:t>De Mailbox van het Parkinson Café gaat verhuizen</w:t>
      </w:r>
    </w:p>
    <w:p w14:paraId="5E58785F" w14:textId="77777777" w:rsidR="009A1E08" w:rsidRDefault="009A1E08" w:rsidP="009A1E08">
      <w:r>
        <w:t xml:space="preserve">De software van </w:t>
      </w:r>
      <w:proofErr w:type="spellStart"/>
      <w:r>
        <w:t>Roundcube</w:t>
      </w:r>
      <w:proofErr w:type="spellEnd"/>
      <w:r>
        <w:t xml:space="preserve"> </w:t>
      </w:r>
      <w:proofErr w:type="spellStart"/>
      <w:r>
        <w:t>webmail</w:t>
      </w:r>
      <w:proofErr w:type="spellEnd"/>
      <w:r>
        <w:t xml:space="preserve"> (het pakket dat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Outlookmail. Deze overstap zal gefaseerd ingevoerd worden. De eerste twee cafés zijn inmiddels overgezet op Outlook en aan het proefdraaien (met handleiding etc.) Als dit succes is volbracht zullen ook de andere cafés overgezet worden op Outlookmail en daarvoor de definitieve handleiding en nieuwe inloggegevens ontvangen. U wordt vanzelf geïnformeerd als u aan de beurt bent om over te stappen. Belangrijk om te weten! Uw emailadres blijft hetzelfde: </w:t>
      </w:r>
      <w:hyperlink r:id="rId10" w:history="1">
        <w:r w:rsidRPr="008A01E7">
          <w:rPr>
            <w:rStyle w:val="Hyperlink"/>
          </w:rPr>
          <w:t>info@parkinsoncafé[plaatsnaam].nl</w:t>
        </w:r>
      </w:hyperlink>
      <w:r>
        <w:t xml:space="preserve">. </w:t>
      </w:r>
    </w:p>
    <w:p w14:paraId="030EC030" w14:textId="77777777" w:rsidR="009A1E08" w:rsidRDefault="009A1E08" w:rsidP="009A1E08">
      <w:pPr>
        <w:pStyle w:val="Lijstalinea"/>
        <w:numPr>
          <w:ilvl w:val="0"/>
          <w:numId w:val="1"/>
        </w:numPr>
      </w:pPr>
      <w:r>
        <w:lastRenderedPageBreak/>
        <w:t>Nieuw informatie materiaal</w:t>
      </w:r>
    </w:p>
    <w:p w14:paraId="67EFA596" w14:textId="11654455" w:rsidR="009A1E08" w:rsidRDefault="009A1E08" w:rsidP="009A1E08">
      <w:r>
        <w:t>Vandaag is er nieuw materiaal uitgedeeld.</w:t>
      </w:r>
      <w:r>
        <w:br/>
        <w:t>- Diagnosekaartjes PV (een doosje met kaartjes in het formaat van visitekaartjes) waar  basisinformatie op staat over de Parkinson Vereniging. Deze kaartjes worden uitgedeeld aan mensen die net de diagnose hebben gekregen (bij hun zorgverlener) en/of voor het eerst het Parkinson Café bezoeken en nog onvoldoende bekend zijn met de Parkinson Vereniging en haar activiteiten.</w:t>
      </w:r>
      <w:r>
        <w:br/>
        <w:t>-Flyer Parkinson voor laaggeletterden (flyer met uitleg over de ziekte van Parkinson in begrijpelijke taal en beelden).</w:t>
      </w:r>
      <w:r>
        <w:br/>
        <w:t xml:space="preserve">Deze flyer is er digitaal ook in het Arabisch en wordt binnenkort ook uitgebracht in het Turks, zodat ook anderstaligen in de eigen taal uitleg krijgen over de ziekte van Parkinson. Bekijk alvast de flyer over ‘Parkinson in het Arabisch’ op: </w:t>
      </w:r>
      <w:hyperlink r:id="rId11" w:history="1">
        <w:r w:rsidRPr="008A01E7">
          <w:rPr>
            <w:rStyle w:val="Hyperlink"/>
          </w:rPr>
          <w:t>https://www.parkinson-vereniging.nl/overig/informatiemateriaal/brochures</w:t>
        </w:r>
      </w:hyperlink>
      <w:r>
        <w:t xml:space="preserve"> </w:t>
      </w:r>
      <w:r>
        <w:br/>
        <w:t>Ook goed om deze flyers aan te bieden bij gebedshuizen of theehuizen in uw regio.</w:t>
      </w:r>
      <w:r>
        <w:br/>
        <w:t>-Flyer Lid-Maat-Schap (flyer met uitleg over het nieuwe Lid-Maat-Schap voor naasten van leden- van de Parkinson Vereniging).</w:t>
      </w:r>
      <w:r>
        <w:br/>
      </w:r>
      <w:r w:rsidR="003C346A">
        <w:t>Gerda laat i</w:t>
      </w:r>
      <w:r>
        <w:t xml:space="preserve">nkijkexemplaren van de magazines </w:t>
      </w:r>
      <w:proofErr w:type="spellStart"/>
      <w:r>
        <w:t>ParKids</w:t>
      </w:r>
      <w:proofErr w:type="spellEnd"/>
      <w:r>
        <w:t xml:space="preserve"> en </w:t>
      </w:r>
      <w:proofErr w:type="spellStart"/>
      <w:r>
        <w:t>ParkinStories</w:t>
      </w:r>
      <w:proofErr w:type="spellEnd"/>
      <w:r>
        <w:t xml:space="preserve"> (speciale magazines voor kinderen van Yoppers in de leeftijd 8-13 en 14+)</w:t>
      </w:r>
      <w:r w:rsidR="003C346A">
        <w:t xml:space="preserve"> zien</w:t>
      </w:r>
      <w:r>
        <w:t>.</w:t>
      </w:r>
      <w:r w:rsidR="003C346A">
        <w:t xml:space="preserve"> Deze magazines worden binnenkort herdrukt, zodra ze beschikbaar zijn krijgen de </w:t>
      </w:r>
      <w:proofErr w:type="spellStart"/>
      <w:r w:rsidR="003C346A">
        <w:t>PC’s</w:t>
      </w:r>
      <w:proofErr w:type="spellEnd"/>
      <w:r w:rsidR="003C346A">
        <w:t xml:space="preserve"> in Noord-Holland exemplaren toegestuurd.</w:t>
      </w:r>
    </w:p>
    <w:p w14:paraId="2CD0DB23" w14:textId="77777777" w:rsidR="001F26C1" w:rsidRDefault="009A1E08" w:rsidP="009A1E08">
      <w:r>
        <w:t xml:space="preserve">Weet ons te vinden! Via het </w:t>
      </w:r>
      <w:r w:rsidRPr="0065698C">
        <w:rPr>
          <w:b/>
          <w:bCs/>
        </w:rPr>
        <w:t>mailadres</w:t>
      </w:r>
      <w:r>
        <w:t xml:space="preserve"> </w:t>
      </w:r>
      <w:hyperlink r:id="rId12" w:history="1">
        <w:r w:rsidRPr="005A1E94">
          <w:rPr>
            <w:rStyle w:val="Hyperlink"/>
          </w:rPr>
          <w:t>cafe@parkinson-vereniging.nl</w:t>
        </w:r>
      </w:hyperlink>
      <w:r>
        <w:t>.</w:t>
      </w:r>
    </w:p>
    <w:p w14:paraId="6373A36E" w14:textId="278E4796" w:rsidR="001F26C1" w:rsidRDefault="001F26C1" w:rsidP="001F26C1">
      <w:r>
        <w:t xml:space="preserve">De onderlinge uitwisseling tussen de </w:t>
      </w:r>
      <w:proofErr w:type="spellStart"/>
      <w:r>
        <w:t>PC’s</w:t>
      </w:r>
      <w:proofErr w:type="spellEnd"/>
      <w:r>
        <w:t xml:space="preserve"> wordt als heel waardevol ervaren en het wordt erg gewaardeerd dat een afvaardiging uit Bunnik naar </w:t>
      </w:r>
      <w:r>
        <w:t>Purmerend</w:t>
      </w:r>
      <w:r>
        <w:t xml:space="preserve"> is gekomen voor deze bijeenkomst. </w:t>
      </w:r>
    </w:p>
    <w:p w14:paraId="441803DA" w14:textId="149825BE" w:rsidR="001F26C1" w:rsidRDefault="001F26C1" w:rsidP="009A1E08">
      <w:r>
        <w:t xml:space="preserve">Tenslotte wordt de suggestie gedaan om </w:t>
      </w:r>
      <w:proofErr w:type="spellStart"/>
      <w:r>
        <w:t>PC’s</w:t>
      </w:r>
      <w:proofErr w:type="spellEnd"/>
      <w:r>
        <w:t xml:space="preserve"> voor de volgende provincie bijeenkomst ook onderwerpen te laten aandragen. Waarvan akte.</w:t>
      </w:r>
    </w:p>
    <w:p w14:paraId="62583337" w14:textId="77777777" w:rsidR="009A1E08" w:rsidRDefault="009A1E08" w:rsidP="009A1E08">
      <w:r>
        <w:t>Bedankt voor uw deelname aan dit overleg en we zien u allemaal weer graag de volgende keer!</w:t>
      </w:r>
    </w:p>
    <w:p w14:paraId="594BF57E" w14:textId="77777777" w:rsidR="009A1E08" w:rsidRPr="006752CB" w:rsidRDefault="009A1E08" w:rsidP="009A1E08"/>
    <w:sectPr w:rsidR="009A1E08" w:rsidRPr="006752CB" w:rsidSect="002F5E05">
      <w:headerReference w:type="even" r:id="rId13"/>
      <w:headerReference w:type="default" r:id="rId14"/>
      <w:footerReference w:type="even" r:id="rId15"/>
      <w:footerReference w:type="default" r:id="rId16"/>
      <w:headerReference w:type="first" r:id="rId17"/>
      <w:footerReference w:type="first" r:id="rId18"/>
      <w:pgSz w:w="11900" w:h="16840"/>
      <w:pgMar w:top="2835"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C3276" w14:textId="77777777" w:rsidR="009A1E08" w:rsidRDefault="009A1E08" w:rsidP="002F5E05">
      <w:r>
        <w:separator/>
      </w:r>
    </w:p>
  </w:endnote>
  <w:endnote w:type="continuationSeparator" w:id="0">
    <w:p w14:paraId="63E4B895" w14:textId="77777777" w:rsidR="009A1E08" w:rsidRDefault="009A1E08" w:rsidP="002F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2B010" w14:textId="77777777" w:rsidR="009A1E08" w:rsidRDefault="009A1E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68C1" w14:textId="77777777" w:rsidR="009A1E08" w:rsidRDefault="009A1E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E5EA" w14:textId="77777777" w:rsidR="009A1E08" w:rsidRDefault="009A1E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F3084" w14:textId="77777777" w:rsidR="009A1E08" w:rsidRDefault="009A1E08" w:rsidP="002F5E05">
      <w:r>
        <w:separator/>
      </w:r>
    </w:p>
  </w:footnote>
  <w:footnote w:type="continuationSeparator" w:id="0">
    <w:p w14:paraId="31656531" w14:textId="77777777" w:rsidR="009A1E08" w:rsidRDefault="009A1E08" w:rsidP="002F5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C9583" w14:textId="77777777" w:rsidR="009A1E08" w:rsidRDefault="009A1E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21C6" w14:textId="54090574" w:rsidR="002F5E05" w:rsidRPr="002F5E05" w:rsidRDefault="00CC10F3" w:rsidP="002F5E05">
    <w:pPr>
      <w:pStyle w:val="Koptekst"/>
    </w:pPr>
    <w:sdt>
      <w:sdtPr>
        <w:id w:val="-230317413"/>
        <w:docPartObj>
          <w:docPartGallery w:val="Watermarks"/>
          <w:docPartUnique/>
        </w:docPartObj>
      </w:sdtPr>
      <w:sdtContent>
        <w:r>
          <w:pict w14:anchorId="798502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A4BA7">
      <w:rPr>
        <w:noProof/>
      </w:rPr>
      <w:drawing>
        <wp:anchor distT="0" distB="0" distL="114300" distR="114300" simplePos="0" relativeHeight="251656704" behindDoc="1" locked="0" layoutInCell="1" allowOverlap="1" wp14:anchorId="0DE2EA99" wp14:editId="554E9D36">
          <wp:simplePos x="0" y="0"/>
          <wp:positionH relativeFrom="page">
            <wp:posOffset>0</wp:posOffset>
          </wp:positionH>
          <wp:positionV relativeFrom="page">
            <wp:posOffset>0</wp:posOffset>
          </wp:positionV>
          <wp:extent cx="7560310" cy="10699115"/>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BAAF" w14:textId="6EEF80EA" w:rsidR="002F5E05" w:rsidRDefault="008A4BA7">
    <w:pPr>
      <w:pStyle w:val="Koptekst"/>
    </w:pPr>
    <w:r>
      <w:rPr>
        <w:noProof/>
      </w:rPr>
      <w:drawing>
        <wp:anchor distT="0" distB="0" distL="114300" distR="114300" simplePos="0" relativeHeight="251657728" behindDoc="1" locked="0" layoutInCell="1" allowOverlap="1" wp14:anchorId="43F21235" wp14:editId="38B1632E">
          <wp:simplePos x="0" y="0"/>
          <wp:positionH relativeFrom="page">
            <wp:posOffset>0</wp:posOffset>
          </wp:positionH>
          <wp:positionV relativeFrom="page">
            <wp:posOffset>0</wp:posOffset>
          </wp:positionV>
          <wp:extent cx="7560310" cy="10699115"/>
          <wp:effectExtent l="0" t="0" r="0" b="0"/>
          <wp:wrapNone/>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7667072">
    <w:abstractNumId w:val="1"/>
  </w:num>
  <w:num w:numId="2" w16cid:durableId="143563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E08"/>
    <w:rsid w:val="00024475"/>
    <w:rsid w:val="00070FBD"/>
    <w:rsid w:val="00102C05"/>
    <w:rsid w:val="00132C16"/>
    <w:rsid w:val="001352D5"/>
    <w:rsid w:val="001E394A"/>
    <w:rsid w:val="001F26C1"/>
    <w:rsid w:val="00202672"/>
    <w:rsid w:val="00205A14"/>
    <w:rsid w:val="00215B71"/>
    <w:rsid w:val="002634BB"/>
    <w:rsid w:val="00297BDD"/>
    <w:rsid w:val="002B4101"/>
    <w:rsid w:val="002F5E05"/>
    <w:rsid w:val="003C346A"/>
    <w:rsid w:val="0040442B"/>
    <w:rsid w:val="004A16DE"/>
    <w:rsid w:val="004E6DC1"/>
    <w:rsid w:val="00595D0D"/>
    <w:rsid w:val="005B78A8"/>
    <w:rsid w:val="005B7EC6"/>
    <w:rsid w:val="00647697"/>
    <w:rsid w:val="006752CB"/>
    <w:rsid w:val="0068243F"/>
    <w:rsid w:val="007E7063"/>
    <w:rsid w:val="008A4BA7"/>
    <w:rsid w:val="008C5DB8"/>
    <w:rsid w:val="0093417C"/>
    <w:rsid w:val="009540E6"/>
    <w:rsid w:val="009A1E08"/>
    <w:rsid w:val="00A061F8"/>
    <w:rsid w:val="00A20333"/>
    <w:rsid w:val="00A2291C"/>
    <w:rsid w:val="00AB2753"/>
    <w:rsid w:val="00B16C71"/>
    <w:rsid w:val="00B50326"/>
    <w:rsid w:val="00B70976"/>
    <w:rsid w:val="00BC4C81"/>
    <w:rsid w:val="00BD5822"/>
    <w:rsid w:val="00C0658E"/>
    <w:rsid w:val="00C42F97"/>
    <w:rsid w:val="00CC10F3"/>
    <w:rsid w:val="00D644D0"/>
    <w:rsid w:val="00E66BFF"/>
    <w:rsid w:val="00EB1B4E"/>
    <w:rsid w:val="00ED322A"/>
    <w:rsid w:val="00F84360"/>
    <w:rsid w:val="00FA0922"/>
    <w:rsid w:val="00FF7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0D82A"/>
  <w14:defaultImageDpi w14:val="32767"/>
  <w15:chartTrackingRefBased/>
  <w15:docId w15:val="{D6646439-C907-4B6C-A261-A2A805323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A1E08"/>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uiPriority w:val="9"/>
    <w:qFormat/>
    <w:rsid w:val="008C5DB8"/>
    <w:pPr>
      <w:keepNext/>
      <w:keepLines/>
      <w:spacing w:before="240"/>
      <w:outlineLvl w:val="0"/>
    </w:pPr>
    <w:rPr>
      <w:rFonts w:eastAsiaTheme="majorEastAsia" w:cstheme="majorBidi"/>
      <w:b/>
      <w:color w:val="A64758"/>
      <w:sz w:val="40"/>
      <w:szCs w:val="32"/>
    </w:rPr>
  </w:style>
  <w:style w:type="paragraph" w:styleId="Kop2">
    <w:name w:val="heading 2"/>
    <w:basedOn w:val="Standaard"/>
    <w:next w:val="Standaard"/>
    <w:link w:val="Kop2Char"/>
    <w:uiPriority w:val="9"/>
    <w:unhideWhenUsed/>
    <w:qFormat/>
    <w:rsid w:val="00FF75BC"/>
    <w:pPr>
      <w:keepNext/>
      <w:keepLines/>
      <w:spacing w:before="40"/>
      <w:outlineLvl w:val="1"/>
    </w:pPr>
    <w:rPr>
      <w:rFonts w:eastAsiaTheme="majorEastAsia" w:cstheme="majorBidi"/>
      <w:b/>
      <w:color w:val="A64758"/>
      <w:sz w:val="32"/>
      <w:szCs w:val="26"/>
    </w:rPr>
  </w:style>
  <w:style w:type="paragraph" w:styleId="Kop3">
    <w:name w:val="heading 3"/>
    <w:basedOn w:val="Standaard"/>
    <w:next w:val="Standaard"/>
    <w:link w:val="Kop3Char"/>
    <w:uiPriority w:val="9"/>
    <w:unhideWhenUsed/>
    <w:qFormat/>
    <w:rsid w:val="006752CB"/>
    <w:pPr>
      <w:keepNext/>
      <w:keepLines/>
      <w:spacing w:before="40"/>
      <w:outlineLvl w:val="2"/>
    </w:pPr>
    <w:rPr>
      <w:rFonts w:eastAsiaTheme="majorEastAsia" w:cstheme="majorBidi"/>
      <w:b/>
      <w:color w:val="A6475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5E05"/>
    <w:pPr>
      <w:tabs>
        <w:tab w:val="center" w:pos="4536"/>
        <w:tab w:val="right" w:pos="9072"/>
      </w:tabs>
    </w:pPr>
  </w:style>
  <w:style w:type="character" w:customStyle="1" w:styleId="KoptekstChar">
    <w:name w:val="Koptekst Char"/>
    <w:basedOn w:val="Standaardalinea-lettertype"/>
    <w:link w:val="Koptekst"/>
    <w:uiPriority w:val="99"/>
    <w:rsid w:val="002F5E05"/>
  </w:style>
  <w:style w:type="paragraph" w:styleId="Voettekst">
    <w:name w:val="footer"/>
    <w:basedOn w:val="Standaard"/>
    <w:link w:val="VoettekstChar"/>
    <w:uiPriority w:val="99"/>
    <w:unhideWhenUsed/>
    <w:rsid w:val="002F5E05"/>
    <w:pPr>
      <w:tabs>
        <w:tab w:val="center" w:pos="4536"/>
        <w:tab w:val="right" w:pos="9072"/>
      </w:tabs>
    </w:pPr>
  </w:style>
  <w:style w:type="character" w:customStyle="1" w:styleId="VoettekstChar">
    <w:name w:val="Voettekst Char"/>
    <w:basedOn w:val="Standaardalinea-lettertype"/>
    <w:link w:val="Voettekst"/>
    <w:uiPriority w:val="99"/>
    <w:rsid w:val="002F5E05"/>
  </w:style>
  <w:style w:type="paragraph" w:customStyle="1" w:styleId="Parkinson">
    <w:name w:val="Parkinson"/>
    <w:basedOn w:val="Standaard"/>
    <w:autoRedefine/>
    <w:rsid w:val="00B50326"/>
    <w:rPr>
      <w:kern w:val="2"/>
      <w:sz w:val="26"/>
      <w:szCs w:val="26"/>
    </w:rPr>
  </w:style>
  <w:style w:type="character" w:customStyle="1" w:styleId="Kop1Char">
    <w:name w:val="Kop 1 Char"/>
    <w:basedOn w:val="Standaardalinea-lettertype"/>
    <w:link w:val="Kop1"/>
    <w:uiPriority w:val="9"/>
    <w:rsid w:val="008C5DB8"/>
    <w:rPr>
      <w:rFonts w:asciiTheme="minorHAnsi" w:eastAsiaTheme="majorEastAsia" w:hAnsiTheme="minorHAnsi" w:cstheme="majorBidi"/>
      <w:b/>
      <w:color w:val="A64758"/>
      <w:sz w:val="40"/>
      <w:szCs w:val="32"/>
      <w:lang w:eastAsia="en-US"/>
    </w:rPr>
  </w:style>
  <w:style w:type="character" w:customStyle="1" w:styleId="Kop2Char">
    <w:name w:val="Kop 2 Char"/>
    <w:basedOn w:val="Standaardalinea-lettertype"/>
    <w:link w:val="Kop2"/>
    <w:uiPriority w:val="9"/>
    <w:rsid w:val="00FF75BC"/>
    <w:rPr>
      <w:rFonts w:asciiTheme="minorHAnsi" w:eastAsiaTheme="majorEastAsia" w:hAnsiTheme="minorHAnsi" w:cstheme="majorBidi"/>
      <w:b/>
      <w:color w:val="A64758"/>
      <w:sz w:val="32"/>
      <w:szCs w:val="26"/>
      <w:lang w:eastAsia="en-US"/>
    </w:rPr>
  </w:style>
  <w:style w:type="character" w:customStyle="1" w:styleId="Kop3Char">
    <w:name w:val="Kop 3 Char"/>
    <w:basedOn w:val="Standaardalinea-lettertype"/>
    <w:link w:val="Kop3"/>
    <w:uiPriority w:val="9"/>
    <w:rsid w:val="006752CB"/>
    <w:rPr>
      <w:rFonts w:asciiTheme="minorHAnsi" w:eastAsiaTheme="majorEastAsia" w:hAnsiTheme="minorHAnsi" w:cstheme="majorBidi"/>
      <w:b/>
      <w:color w:val="A64758"/>
      <w:sz w:val="24"/>
      <w:szCs w:val="24"/>
      <w:lang w:eastAsia="en-US"/>
    </w:rPr>
  </w:style>
  <w:style w:type="paragraph" w:styleId="Geenafstand">
    <w:name w:val="No Spacing"/>
    <w:uiPriority w:val="1"/>
    <w:qFormat/>
    <w:rsid w:val="009A1E08"/>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A1E08"/>
    <w:rPr>
      <w:color w:val="0563C1" w:themeColor="hyperlink"/>
      <w:u w:val="single"/>
    </w:rPr>
  </w:style>
  <w:style w:type="paragraph" w:styleId="Lijstalinea">
    <w:name w:val="List Paragraph"/>
    <w:basedOn w:val="Standaard"/>
    <w:uiPriority w:val="34"/>
    <w:qFormat/>
    <w:rsid w:val="009A1E08"/>
    <w:pPr>
      <w:ind w:left="720"/>
      <w:contextualSpacing/>
    </w:pPr>
    <w:rPr>
      <w:rFonts w:eastAsia="MS Mincho"/>
    </w:rPr>
  </w:style>
  <w:style w:type="paragraph" w:styleId="Normaalweb">
    <w:name w:val="Normal (Web)"/>
    <w:basedOn w:val="Standaard"/>
    <w:uiPriority w:val="99"/>
    <w:unhideWhenUsed/>
    <w:rsid w:val="009A1E08"/>
    <w:pPr>
      <w:spacing w:before="100" w:beforeAutospacing="1" w:after="100" w:afterAutospacing="1" w:line="240" w:lineRule="auto"/>
    </w:pPr>
    <w:rPr>
      <w:rFonts w:ascii="Times New Roman" w:eastAsia="MS Mincho"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aanmelding-wijziging-beweeggroe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arkinson-vereniging.nl/beweeggroepen" TargetMode="External"/><Relationship Id="rId12" Type="http://schemas.openxmlformats.org/officeDocument/2006/relationships/hyperlink" Target="mailto:cafe@parkinson-vereniging.n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kinson-vereniging.nl/overig/informatiemateriaal/brochur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parkinsoncaf&#233;[plaatsnaam].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5</Pages>
  <Words>2154</Words>
  <Characters>11849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Gerda Hooghordel</cp:lastModifiedBy>
  <cp:revision>6</cp:revision>
  <dcterms:created xsi:type="dcterms:W3CDTF">2023-12-18T15:28:00Z</dcterms:created>
  <dcterms:modified xsi:type="dcterms:W3CDTF">2023-12-21T14:35:00Z</dcterms:modified>
</cp:coreProperties>
</file>