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D04F" w14:textId="0105C6E2" w:rsidR="00251F92" w:rsidRPr="00123BE5" w:rsidRDefault="00123BE5">
      <w:pPr>
        <w:rPr>
          <w:b/>
          <w:bCs/>
        </w:rPr>
      </w:pPr>
      <w:r w:rsidRPr="00123BE5">
        <w:rPr>
          <w:b/>
          <w:bCs/>
        </w:rPr>
        <w:t xml:space="preserve">Verslag bijeenkomst </w:t>
      </w:r>
      <w:r w:rsidR="00EC7539">
        <w:rPr>
          <w:b/>
          <w:bCs/>
        </w:rPr>
        <w:t>4 september 2025</w:t>
      </w:r>
    </w:p>
    <w:p w14:paraId="6FC15975" w14:textId="6475B561" w:rsidR="00123BE5" w:rsidRDefault="00123BE5"/>
    <w:p w14:paraId="78431790" w14:textId="4F79FC28" w:rsidR="00423513" w:rsidRDefault="00EC7539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3D1A923C" wp14:editId="0FCCA1B9">
            <wp:simplePos x="0" y="0"/>
            <wp:positionH relativeFrom="column">
              <wp:posOffset>3208655</wp:posOffset>
            </wp:positionH>
            <wp:positionV relativeFrom="paragraph">
              <wp:posOffset>7620</wp:posOffset>
            </wp:positionV>
            <wp:extent cx="3054350" cy="2290445"/>
            <wp:effectExtent l="0" t="0" r="0" b="0"/>
            <wp:wrapSquare wrapText="bothSides"/>
            <wp:docPr id="2042594216" name="Afbeelding 1" descr="Afbeelding met kleding, stoel, persoon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94216" name="Afbeelding 1" descr="Afbeelding met kleding, stoel, persoon, pers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 xml:space="preserve">Na een zomerstop vond er op donderdagmiddag 4 september weer een bijeenkomst plaats van het </w:t>
      </w:r>
      <w:r w:rsidRPr="00123BE5">
        <w:rPr>
          <w:rFonts w:ascii="Calibri" w:hAnsi="Calibri" w:cs="Calibri"/>
          <w:sz w:val="22"/>
          <w:szCs w:val="22"/>
        </w:rPr>
        <w:t>Parkinsoncafé Goes</w:t>
      </w:r>
      <w:r>
        <w:rPr>
          <w:rFonts w:ascii="Calibri" w:hAnsi="Calibri" w:cs="Calibri"/>
          <w:sz w:val="22"/>
          <w:szCs w:val="22"/>
        </w:rPr>
        <w:t>. Op de agenda stonden deze middag een quiz gecombineerd met wat fysieke activiteit.</w:t>
      </w:r>
    </w:p>
    <w:p w14:paraId="4EE5D4CF" w14:textId="77777777" w:rsidR="00EC7539" w:rsidRDefault="00EC7539" w:rsidP="00123BE5">
      <w:pPr>
        <w:pStyle w:val="Geenafstand"/>
        <w:rPr>
          <w:rFonts w:ascii="Calibri" w:hAnsi="Calibri" w:cs="Calibri"/>
          <w:sz w:val="22"/>
          <w:szCs w:val="22"/>
        </w:rPr>
      </w:pPr>
    </w:p>
    <w:p w14:paraId="4AEFD2B5" w14:textId="13C6DF87" w:rsidR="00EC7539" w:rsidRDefault="00EC7539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begonnen de middag met quizvragen van de Parkinson Vereniging. De quizvragen gingen over allerlei gebieden die komen kijken bij de ziekte van Parkinson, van medicatie tot beweging, alles kwam voorbij. </w:t>
      </w:r>
    </w:p>
    <w:p w14:paraId="1CCA28EB" w14:textId="77777777" w:rsidR="00EC7539" w:rsidRDefault="00EC7539" w:rsidP="00123BE5">
      <w:pPr>
        <w:pStyle w:val="Geenafstand"/>
        <w:rPr>
          <w:rFonts w:ascii="Calibri" w:hAnsi="Calibri" w:cs="Calibri"/>
          <w:sz w:val="22"/>
          <w:szCs w:val="22"/>
        </w:rPr>
      </w:pPr>
    </w:p>
    <w:p w14:paraId="4ED9EF3B" w14:textId="55BD791F" w:rsidR="00EC7539" w:rsidRDefault="00EC7539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de welverdiende koffiepauze was het tijd voor een beetje beweging middels een drumsessie geleid door Jordy, fysiotherapeut bij Ter Weel. </w:t>
      </w:r>
    </w:p>
    <w:p w14:paraId="5E0C286D" w14:textId="4260842A" w:rsidR="00423513" w:rsidRDefault="00D3060D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3CBF9E2D" wp14:editId="19092B3E">
            <wp:simplePos x="0" y="0"/>
            <wp:positionH relativeFrom="column">
              <wp:posOffset>-61595</wp:posOffset>
            </wp:positionH>
            <wp:positionV relativeFrom="paragraph">
              <wp:posOffset>161925</wp:posOffset>
            </wp:positionV>
            <wp:extent cx="3296920" cy="1797050"/>
            <wp:effectExtent l="0" t="0" r="0" b="0"/>
            <wp:wrapSquare wrapText="bothSides"/>
            <wp:docPr id="263546005" name="Afbeelding 2" descr="Afbeelding met stoel, kleding, meubels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46005" name="Afbeelding 2" descr="Afbeelding met stoel, kleding, meubels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" t="38525" b="2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BE5">
        <w:rPr>
          <w:rFonts w:ascii="Calibri" w:hAnsi="Calibri" w:cs="Calibri"/>
          <w:sz w:val="22"/>
          <w:szCs w:val="22"/>
        </w:rPr>
        <w:t xml:space="preserve">De volgende bijeenkomst staat gepland voor </w:t>
      </w:r>
      <w:r w:rsidR="00062243">
        <w:rPr>
          <w:rFonts w:ascii="Calibri" w:hAnsi="Calibri" w:cs="Calibri"/>
          <w:sz w:val="22"/>
          <w:szCs w:val="22"/>
        </w:rPr>
        <w:t xml:space="preserve">donderdag </w:t>
      </w:r>
      <w:r w:rsidR="00EC7539">
        <w:rPr>
          <w:rFonts w:ascii="Calibri" w:hAnsi="Calibri" w:cs="Calibri"/>
          <w:sz w:val="22"/>
          <w:szCs w:val="22"/>
        </w:rPr>
        <w:t>6 november</w:t>
      </w:r>
      <w:r w:rsidR="00062243">
        <w:rPr>
          <w:rFonts w:ascii="Calibri" w:hAnsi="Calibri" w:cs="Calibri"/>
          <w:sz w:val="22"/>
          <w:szCs w:val="22"/>
        </w:rPr>
        <w:t xml:space="preserve"> 202</w:t>
      </w:r>
      <w:r w:rsidR="00423513">
        <w:rPr>
          <w:rFonts w:ascii="Calibri" w:hAnsi="Calibri" w:cs="Calibri"/>
          <w:sz w:val="22"/>
          <w:szCs w:val="22"/>
        </w:rPr>
        <w:t>5</w:t>
      </w:r>
      <w:r w:rsidR="00062243">
        <w:rPr>
          <w:rFonts w:ascii="Calibri" w:hAnsi="Calibri" w:cs="Calibri"/>
          <w:sz w:val="22"/>
          <w:szCs w:val="22"/>
        </w:rPr>
        <w:t xml:space="preserve">. </w:t>
      </w:r>
      <w:r w:rsidR="00423513">
        <w:rPr>
          <w:rFonts w:ascii="Calibri" w:hAnsi="Calibri" w:cs="Calibri"/>
          <w:sz w:val="22"/>
          <w:szCs w:val="22"/>
        </w:rPr>
        <w:t xml:space="preserve">Deze middag </w:t>
      </w:r>
      <w:r w:rsidR="00EC7539">
        <w:rPr>
          <w:rFonts w:ascii="Calibri" w:hAnsi="Calibri" w:cs="Calibri"/>
          <w:sz w:val="22"/>
          <w:szCs w:val="22"/>
        </w:rPr>
        <w:t>staat in het teken van onzichtbare symptomen b</w:t>
      </w:r>
      <w:r w:rsidRPr="00D3060D">
        <w:rPr>
          <w:rFonts w:eastAsia="Times New Roman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EC7539">
        <w:rPr>
          <w:rFonts w:ascii="Calibri" w:hAnsi="Calibri" w:cs="Calibri"/>
          <w:sz w:val="22"/>
          <w:szCs w:val="22"/>
        </w:rPr>
        <w:t>ij Parkinson: meer dan alleen trillen. Neuroloog Rico Sips, werkzaam bij het ADRZ komt vertellen over de onzichtbare symptomen van Parkinson, vaak een stuk minder bekend, maar zeker niet minder belangrijk!</w:t>
      </w:r>
    </w:p>
    <w:p w14:paraId="77797F2B" w14:textId="77777777" w:rsidR="00423513" w:rsidRDefault="00423513" w:rsidP="00123BE5">
      <w:pPr>
        <w:pStyle w:val="Geenafstand"/>
        <w:rPr>
          <w:rFonts w:ascii="Calibri" w:hAnsi="Calibri" w:cs="Calibri"/>
          <w:sz w:val="22"/>
          <w:szCs w:val="22"/>
        </w:rPr>
      </w:pPr>
    </w:p>
    <w:p w14:paraId="1A493439" w14:textId="1377D6D6" w:rsidR="00123BE5" w:rsidRDefault="00123BE5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Wij kijken ernaar uit om u dan weer te ontmoeten!</w:t>
      </w:r>
    </w:p>
    <w:p w14:paraId="05652961" w14:textId="77777777" w:rsidR="00123BE5" w:rsidRDefault="00123BE5" w:rsidP="00123BE5">
      <w:pPr>
        <w:pStyle w:val="Geenafstand"/>
        <w:rPr>
          <w:rFonts w:ascii="Calibri" w:hAnsi="Calibri" w:cs="Calibri"/>
          <w:sz w:val="22"/>
          <w:szCs w:val="22"/>
        </w:rPr>
      </w:pPr>
    </w:p>
    <w:p w14:paraId="14F12A55" w14:textId="0C2CEAD4" w:rsidR="00123BE5" w:rsidRDefault="00123BE5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Namens het bestuur,</w:t>
      </w:r>
    </w:p>
    <w:p w14:paraId="02F1CC49" w14:textId="77777777" w:rsidR="00123BE5" w:rsidRDefault="00123BE5" w:rsidP="00123BE5">
      <w:pPr>
        <w:pStyle w:val="Geenafstand"/>
        <w:rPr>
          <w:rFonts w:ascii="Calibri" w:hAnsi="Calibri" w:cs="Calibri"/>
          <w:sz w:val="22"/>
          <w:szCs w:val="22"/>
        </w:rPr>
      </w:pPr>
    </w:p>
    <w:p w14:paraId="1136B1FD" w14:textId="77777777" w:rsidR="00123BE5" w:rsidRDefault="00123BE5" w:rsidP="00123BE5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Danny de Leeuw, voorzitter</w:t>
      </w:r>
      <w:r>
        <w:rPr>
          <w:rFonts w:ascii="Calibri" w:hAnsi="Calibri" w:cs="Calibri"/>
          <w:sz w:val="22"/>
          <w:szCs w:val="22"/>
        </w:rPr>
        <w:br/>
        <w:t>Phebe Das, secretaris</w:t>
      </w:r>
      <w:r>
        <w:rPr>
          <w:rFonts w:ascii="Calibri" w:hAnsi="Calibri" w:cs="Calibri"/>
          <w:sz w:val="22"/>
          <w:szCs w:val="22"/>
        </w:rPr>
        <w:br/>
        <w:t>Claudine den Boer, penningmeester</w:t>
      </w:r>
      <w:r>
        <w:rPr>
          <w:rFonts w:ascii="Calibri" w:hAnsi="Calibri" w:cs="Calibri"/>
          <w:sz w:val="22"/>
          <w:szCs w:val="22"/>
        </w:rPr>
        <w:br/>
        <w:t>Rico Sips, adviserend bestuurslid</w:t>
      </w:r>
    </w:p>
    <w:p w14:paraId="0CE0D024" w14:textId="75A3B163" w:rsidR="00123BE5" w:rsidRDefault="00123BE5"/>
    <w:sectPr w:rsidR="0012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16C63"/>
    <w:multiLevelType w:val="multilevel"/>
    <w:tmpl w:val="3C620928"/>
    <w:lvl w:ilvl="0">
      <w:start w:val="1"/>
      <w:numFmt w:val="decimal"/>
      <w:pStyle w:val="Kop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eastAsia="Arial" w:hAnsi="Arial" w:cs="Arial" w:hint="default"/>
        <w:b/>
        <w:i w:val="0"/>
        <w:kern w:val="24"/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3175"/>
        </w:tabs>
        <w:ind w:left="3175" w:hanging="2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87814542">
    <w:abstractNumId w:val="0"/>
  </w:num>
  <w:num w:numId="2" w16cid:durableId="2123845042">
    <w:abstractNumId w:val="0"/>
  </w:num>
  <w:num w:numId="3" w16cid:durableId="1044672073">
    <w:abstractNumId w:val="0"/>
  </w:num>
  <w:num w:numId="4" w16cid:durableId="56198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E5"/>
    <w:rsid w:val="00062243"/>
    <w:rsid w:val="000E57C1"/>
    <w:rsid w:val="00107EB9"/>
    <w:rsid w:val="00123BE5"/>
    <w:rsid w:val="00126ACB"/>
    <w:rsid w:val="00251F92"/>
    <w:rsid w:val="00301E7D"/>
    <w:rsid w:val="00423513"/>
    <w:rsid w:val="00487FE2"/>
    <w:rsid w:val="00757E8F"/>
    <w:rsid w:val="007A43BD"/>
    <w:rsid w:val="008435D4"/>
    <w:rsid w:val="0095232A"/>
    <w:rsid w:val="0098382F"/>
    <w:rsid w:val="00A87162"/>
    <w:rsid w:val="00C358EE"/>
    <w:rsid w:val="00C60F03"/>
    <w:rsid w:val="00CB19EB"/>
    <w:rsid w:val="00D3060D"/>
    <w:rsid w:val="00E710EB"/>
    <w:rsid w:val="00E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A260"/>
  <w15:chartTrackingRefBased/>
  <w15:docId w15:val="{A19448B6-8D51-4501-BAB4-79BBD025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7EB9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Kop1">
    <w:name w:val="heading 1"/>
    <w:next w:val="Standaard"/>
    <w:link w:val="Kop1Char"/>
    <w:qFormat/>
    <w:rsid w:val="00107EB9"/>
    <w:pPr>
      <w:keepLines/>
      <w:numPr>
        <w:numId w:val="4"/>
      </w:numPr>
      <w:spacing w:after="0" w:line="240" w:lineRule="auto"/>
      <w:outlineLvl w:val="0"/>
    </w:pPr>
    <w:rPr>
      <w:rFonts w:ascii="Arial" w:eastAsia="MS Mincho" w:hAnsi="Arial" w:cs="Arial"/>
      <w:b/>
      <w:kern w:val="28"/>
      <w:sz w:val="28"/>
      <w:szCs w:val="28"/>
      <w:lang w:eastAsia="ar-SA"/>
    </w:rPr>
  </w:style>
  <w:style w:type="paragraph" w:styleId="Kop2">
    <w:name w:val="heading 2"/>
    <w:next w:val="Standaard"/>
    <w:link w:val="Kop2Char"/>
    <w:qFormat/>
    <w:rsid w:val="00107EB9"/>
    <w:pPr>
      <w:keepLines/>
      <w:numPr>
        <w:ilvl w:val="1"/>
        <w:numId w:val="4"/>
      </w:numPr>
      <w:tabs>
        <w:tab w:val="left" w:pos="851"/>
      </w:tabs>
      <w:spacing w:after="0" w:line="240" w:lineRule="auto"/>
      <w:outlineLvl w:val="1"/>
    </w:pPr>
    <w:rPr>
      <w:rFonts w:ascii="Arial" w:eastAsia="MS Mincho" w:hAnsi="Arial" w:cs="Arial"/>
      <w:kern w:val="28"/>
      <w:sz w:val="24"/>
      <w:szCs w:val="20"/>
      <w:lang w:eastAsia="ar-SA"/>
    </w:rPr>
  </w:style>
  <w:style w:type="paragraph" w:styleId="Kop3">
    <w:name w:val="heading 3"/>
    <w:next w:val="Standaard"/>
    <w:link w:val="Kop3Char"/>
    <w:qFormat/>
    <w:rsid w:val="00107EB9"/>
    <w:pPr>
      <w:keepLines/>
      <w:spacing w:after="0" w:line="240" w:lineRule="auto"/>
      <w:outlineLvl w:val="2"/>
    </w:pPr>
    <w:rPr>
      <w:rFonts w:ascii="Arial" w:eastAsia="MS Mincho" w:hAnsi="Arial" w:cs="Arial"/>
      <w:sz w:val="24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">
    <w:name w:val="Bijlagen"/>
    <w:basedOn w:val="Standaard"/>
    <w:rsid w:val="00107EB9"/>
    <w:pPr>
      <w:tabs>
        <w:tab w:val="left" w:pos="794"/>
      </w:tabs>
      <w:ind w:left="794" w:hanging="794"/>
    </w:pPr>
    <w:rPr>
      <w:noProof/>
    </w:rPr>
  </w:style>
  <w:style w:type="paragraph" w:customStyle="1" w:styleId="Brief">
    <w:name w:val="Brief"/>
    <w:basedOn w:val="Standaard"/>
    <w:link w:val="BriefChar1"/>
    <w:rsid w:val="00107EB9"/>
  </w:style>
  <w:style w:type="character" w:customStyle="1" w:styleId="BriefChar1">
    <w:name w:val="Brief Char1"/>
    <w:link w:val="Brief"/>
    <w:rsid w:val="00107EB9"/>
    <w:rPr>
      <w:rFonts w:ascii="Arial" w:eastAsia="Arial" w:hAnsi="Arial" w:cs="Arial"/>
      <w:sz w:val="20"/>
      <w:szCs w:val="20"/>
    </w:rPr>
  </w:style>
  <w:style w:type="character" w:styleId="Hyperlink">
    <w:name w:val="Hyperlink"/>
    <w:uiPriority w:val="99"/>
    <w:rsid w:val="00107EB9"/>
    <w:rPr>
      <w:color w:val="0000FF"/>
      <w:u w:val="single"/>
    </w:rPr>
  </w:style>
  <w:style w:type="paragraph" w:customStyle="1" w:styleId="Inhopg">
    <w:name w:val="Inhopg"/>
    <w:basedOn w:val="Standaard"/>
    <w:rsid w:val="00107EB9"/>
    <w:pPr>
      <w:tabs>
        <w:tab w:val="right" w:pos="9639"/>
      </w:tabs>
      <w:suppressAutoHyphens/>
      <w:ind w:right="1134"/>
    </w:pPr>
  </w:style>
  <w:style w:type="paragraph" w:styleId="Inhopg1">
    <w:name w:val="toc 1"/>
    <w:basedOn w:val="Standaard"/>
    <w:semiHidden/>
    <w:rsid w:val="00107EB9"/>
    <w:pPr>
      <w:tabs>
        <w:tab w:val="left" w:pos="567"/>
        <w:tab w:val="left" w:pos="1134"/>
        <w:tab w:val="right" w:leader="dot" w:pos="9639"/>
      </w:tabs>
      <w:spacing w:before="120" w:line="288" w:lineRule="auto"/>
      <w:ind w:left="567" w:hanging="567"/>
    </w:pPr>
  </w:style>
  <w:style w:type="paragraph" w:styleId="Inhopg2">
    <w:name w:val="toc 2"/>
    <w:basedOn w:val="Standaard"/>
    <w:semiHidden/>
    <w:rsid w:val="00107EB9"/>
    <w:pPr>
      <w:tabs>
        <w:tab w:val="left" w:pos="567"/>
        <w:tab w:val="right" w:leader="dot" w:pos="9344"/>
      </w:tabs>
      <w:spacing w:line="288" w:lineRule="auto"/>
      <w:ind w:left="1134" w:hanging="567"/>
    </w:pPr>
  </w:style>
  <w:style w:type="paragraph" w:styleId="Inhopg3">
    <w:name w:val="toc 3"/>
    <w:basedOn w:val="Standaard"/>
    <w:semiHidden/>
    <w:rsid w:val="00107EB9"/>
    <w:pPr>
      <w:tabs>
        <w:tab w:val="left" w:pos="1134"/>
        <w:tab w:val="left" w:pos="1843"/>
        <w:tab w:val="right" w:leader="dot" w:pos="9344"/>
      </w:tabs>
      <w:spacing w:line="288" w:lineRule="auto"/>
      <w:ind w:left="1843" w:hanging="709"/>
    </w:pPr>
  </w:style>
  <w:style w:type="paragraph" w:styleId="Inhopg4">
    <w:name w:val="toc 4"/>
    <w:basedOn w:val="Inhopg"/>
    <w:semiHidden/>
    <w:rsid w:val="00107EB9"/>
    <w:pPr>
      <w:spacing w:before="360"/>
    </w:pPr>
    <w:rPr>
      <w:b/>
      <w:i/>
    </w:rPr>
  </w:style>
  <w:style w:type="paragraph" w:styleId="Inhopg5">
    <w:name w:val="toc 5"/>
    <w:basedOn w:val="Inhopg"/>
    <w:semiHidden/>
    <w:rsid w:val="00107EB9"/>
    <w:pPr>
      <w:spacing w:before="240"/>
      <w:ind w:right="3005"/>
    </w:pPr>
  </w:style>
  <w:style w:type="paragraph" w:customStyle="1" w:styleId="Kantorengroep">
    <w:name w:val="Kantorengroep"/>
    <w:basedOn w:val="Standaard"/>
    <w:rsid w:val="00107EB9"/>
    <w:rPr>
      <w:sz w:val="14"/>
      <w:szCs w:val="14"/>
    </w:rPr>
  </w:style>
  <w:style w:type="character" w:customStyle="1" w:styleId="Kop1Char">
    <w:name w:val="Kop 1 Char"/>
    <w:basedOn w:val="Standaardalinea-lettertype"/>
    <w:link w:val="Kop1"/>
    <w:rsid w:val="00107EB9"/>
    <w:rPr>
      <w:rFonts w:ascii="Arial" w:eastAsia="MS Mincho" w:hAnsi="Arial" w:cs="Arial"/>
      <w:b/>
      <w:kern w:val="28"/>
      <w:sz w:val="28"/>
      <w:szCs w:val="28"/>
      <w:lang w:eastAsia="ar-SA"/>
    </w:rPr>
  </w:style>
  <w:style w:type="character" w:customStyle="1" w:styleId="Kop2Char">
    <w:name w:val="Kop 2 Char"/>
    <w:basedOn w:val="Standaardalinea-lettertype"/>
    <w:link w:val="Kop2"/>
    <w:rsid w:val="00107EB9"/>
    <w:rPr>
      <w:rFonts w:ascii="Arial" w:eastAsia="MS Mincho" w:hAnsi="Arial" w:cs="Arial"/>
      <w:kern w:val="28"/>
      <w:sz w:val="24"/>
      <w:szCs w:val="20"/>
      <w:lang w:eastAsia="ar-SA"/>
    </w:rPr>
  </w:style>
  <w:style w:type="character" w:customStyle="1" w:styleId="Kop3Char">
    <w:name w:val="Kop 3 Char"/>
    <w:basedOn w:val="Standaardalinea-lettertype"/>
    <w:link w:val="Kop3"/>
    <w:rsid w:val="00107EB9"/>
    <w:rPr>
      <w:rFonts w:ascii="Arial" w:eastAsia="MS Mincho" w:hAnsi="Arial" w:cs="Arial"/>
      <w:sz w:val="24"/>
      <w:szCs w:val="20"/>
      <w:lang w:eastAsia="ar-SA"/>
    </w:rPr>
  </w:style>
  <w:style w:type="paragraph" w:styleId="Koptekst">
    <w:name w:val="header"/>
    <w:basedOn w:val="Standaard"/>
    <w:link w:val="KoptekstChar"/>
    <w:rsid w:val="00107EB9"/>
  </w:style>
  <w:style w:type="character" w:customStyle="1" w:styleId="KoptekstChar">
    <w:name w:val="Koptekst Char"/>
    <w:basedOn w:val="Standaardalinea-lettertype"/>
    <w:link w:val="Koptekst"/>
    <w:rsid w:val="00107EB9"/>
    <w:rPr>
      <w:rFonts w:ascii="Arial" w:eastAsia="Arial" w:hAnsi="Arial" w:cs="Arial"/>
      <w:sz w:val="20"/>
      <w:szCs w:val="20"/>
    </w:rPr>
  </w:style>
  <w:style w:type="character" w:styleId="Paginanummer">
    <w:name w:val="page number"/>
    <w:basedOn w:val="Standaardalinea-lettertype"/>
    <w:rsid w:val="00107EB9"/>
  </w:style>
  <w:style w:type="paragraph" w:customStyle="1" w:styleId="Referentie">
    <w:name w:val="Referentie"/>
    <w:basedOn w:val="Standaard"/>
    <w:rsid w:val="00107EB9"/>
    <w:pPr>
      <w:spacing w:before="20"/>
    </w:pPr>
    <w:rPr>
      <w:sz w:val="18"/>
    </w:rPr>
  </w:style>
  <w:style w:type="table" w:customStyle="1" w:styleId="Referentieblok">
    <w:name w:val="Referentieblok"/>
    <w:basedOn w:val="Standaardtabel"/>
    <w:rsid w:val="00107EB9"/>
    <w:pPr>
      <w:spacing w:after="0" w:line="240" w:lineRule="auto"/>
    </w:pPr>
    <w:rPr>
      <w:rFonts w:ascii="Arial" w:hAnsi="Arial" w:cs="Arial"/>
      <w:sz w:val="20"/>
      <w:szCs w:val="20"/>
      <w:lang w:eastAsia="ar-SA"/>
    </w:rPr>
    <w:tblPr>
      <w:tblCellMar>
        <w:left w:w="57" w:type="dxa"/>
        <w:right w:w="57" w:type="dxa"/>
      </w:tblCellMar>
    </w:tblPr>
  </w:style>
  <w:style w:type="paragraph" w:customStyle="1" w:styleId="ReferentieRegel">
    <w:name w:val="ReferentieRegel"/>
    <w:basedOn w:val="Standaard"/>
    <w:rsid w:val="00107EB9"/>
    <w:pPr>
      <w:widowControl w:val="0"/>
      <w:spacing w:before="40"/>
    </w:pPr>
    <w:rPr>
      <w:snapToGrid w:val="0"/>
      <w:sz w:val="16"/>
      <w:szCs w:val="22"/>
      <w:lang w:eastAsia="nl-NL"/>
    </w:rPr>
  </w:style>
  <w:style w:type="table" w:styleId="Tabelraster">
    <w:name w:val="Table Grid"/>
    <w:basedOn w:val="Standaardtabel"/>
    <w:rsid w:val="0010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107EB9"/>
    <w:pPr>
      <w:tabs>
        <w:tab w:val="right" w:pos="9752"/>
      </w:tabs>
    </w:pPr>
  </w:style>
  <w:style w:type="character" w:customStyle="1" w:styleId="VoettekstChar">
    <w:name w:val="Voettekst Char"/>
    <w:basedOn w:val="Standaardalinea-lettertype"/>
    <w:link w:val="Voettekst"/>
    <w:rsid w:val="00107EB9"/>
    <w:rPr>
      <w:rFonts w:ascii="Arial" w:eastAsia="Arial" w:hAnsi="Arial" w:cs="Arial"/>
      <w:sz w:val="20"/>
      <w:szCs w:val="20"/>
    </w:rPr>
  </w:style>
  <w:style w:type="paragraph" w:styleId="Geenafstand">
    <w:name w:val="No Spacing"/>
    <w:uiPriority w:val="1"/>
    <w:qFormat/>
    <w:rsid w:val="00123BE5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123BE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23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yleschildrenvccpx">
    <w:name w:val="styles_children__vccpx"/>
    <w:basedOn w:val="Standaardalinea-lettertype"/>
    <w:rsid w:val="00CB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342fae4-ab7c-4e8c-8ae6-010b95785566@eurprd06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3f2fee3-091f-4178-9228-1d3e3c52140d@eurprd06.prod.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Claudine den</dc:creator>
  <cp:keywords/>
  <dc:description/>
  <cp:lastModifiedBy>Claudine den Boer</cp:lastModifiedBy>
  <cp:revision>3</cp:revision>
  <dcterms:created xsi:type="dcterms:W3CDTF">2025-09-08T13:58:00Z</dcterms:created>
  <dcterms:modified xsi:type="dcterms:W3CDTF">2025-09-08T14:08:00Z</dcterms:modified>
</cp:coreProperties>
</file>