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3B" w:rsidRDefault="00137E3B" w:rsidP="00137E3B">
      <w:pPr>
        <w:pStyle w:val="Kop2"/>
        <w:rPr>
          <w:rFonts w:ascii="Verdana" w:eastAsia="MS Mincho" w:hAnsi="Verdana"/>
          <w:sz w:val="20"/>
          <w:szCs w:val="20"/>
        </w:rPr>
      </w:pPr>
      <w:bookmarkStart w:id="0" w:name="_GoBack"/>
      <w:bookmarkEnd w:id="0"/>
      <w:r>
        <w:rPr>
          <w:rFonts w:ascii="Verdana" w:eastAsia="MS Mincho" w:hAnsi="Verdana"/>
          <w:sz w:val="20"/>
          <w:szCs w:val="20"/>
        </w:rPr>
        <w:t>Onderwerpenlijst voor bijeenkomsten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</w:rPr>
        <w:t>Apomorfine</w:t>
      </w:r>
      <w:proofErr w:type="spellEnd"/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Apotheker</w:t>
      </w:r>
    </w:p>
    <w:p w:rsidR="00137E3B" w:rsidRDefault="00137E3B" w:rsidP="00137E3B">
      <w:pPr>
        <w:pStyle w:val="Koptekst"/>
        <w:numPr>
          <w:ilvl w:val="0"/>
          <w:numId w:val="1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rol van de apotheek bij de voorlichting</w:t>
      </w:r>
    </w:p>
    <w:p w:rsidR="00137E3B" w:rsidRDefault="00137E3B" w:rsidP="00137E3B">
      <w:pPr>
        <w:pStyle w:val="Lijstalinea"/>
        <w:numPr>
          <w:ilvl w:val="0"/>
          <w:numId w:val="1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nieuwe medicijnen, verwachtingen</w:t>
      </w:r>
    </w:p>
    <w:p w:rsidR="00137E3B" w:rsidRDefault="00137E3B" w:rsidP="00137E3B">
      <w:pPr>
        <w:pStyle w:val="Lijstalinea"/>
        <w:numPr>
          <w:ilvl w:val="0"/>
          <w:numId w:val="1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gebruik van medicijnen</w:t>
      </w:r>
    </w:p>
    <w:p w:rsidR="00137E3B" w:rsidRDefault="00137E3B" w:rsidP="00137E3B">
      <w:pPr>
        <w:pStyle w:val="Lijstalinea"/>
        <w:numPr>
          <w:ilvl w:val="0"/>
          <w:numId w:val="1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veiligheid bij gelijktijdig gebruik van meerdere medicijnen</w:t>
      </w:r>
    </w:p>
    <w:p w:rsidR="00137E3B" w:rsidRDefault="00137E3B" w:rsidP="00137E3B">
      <w:pPr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Arbeid</w:t>
      </w:r>
    </w:p>
    <w:p w:rsidR="00137E3B" w:rsidRDefault="00137E3B" w:rsidP="00137E3B">
      <w:pPr>
        <w:pStyle w:val="Titel"/>
        <w:numPr>
          <w:ilvl w:val="0"/>
          <w:numId w:val="2"/>
        </w:numPr>
        <w:ind w:left="426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Geheel of gedeeltelijk arbeidsongeschikt</w:t>
      </w:r>
    </w:p>
    <w:p w:rsidR="00137E3B" w:rsidRDefault="00137E3B" w:rsidP="00137E3B">
      <w:pPr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Autorijden</w:t>
      </w:r>
    </w:p>
    <w:p w:rsidR="00137E3B" w:rsidRDefault="00137E3B" w:rsidP="00137E3B">
      <w:pPr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Bewegen</w:t>
      </w:r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instituut voor </w:t>
      </w:r>
      <w:r>
        <w:rPr>
          <w:rFonts w:ascii="Verdana" w:hAnsi="Verdana"/>
          <w:b/>
          <w:bCs/>
          <w:sz w:val="20"/>
          <w:szCs w:val="20"/>
        </w:rPr>
        <w:t>bewegingswetenschappen</w:t>
      </w:r>
      <w:r>
        <w:rPr>
          <w:rFonts w:ascii="Verdana" w:hAnsi="Verdana"/>
          <w:sz w:val="20"/>
          <w:szCs w:val="20"/>
        </w:rPr>
        <w:t xml:space="preserve"> (RU Groningen)</w:t>
      </w:r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bewegingsproblemen en mogelijkheden voor bewegingsbehandeling</w:t>
      </w:r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Parkinson specifieke stoornissen in het bewegen </w:t>
      </w:r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meer bewegen voor parkinsonpatiënten in groepsverband</w:t>
      </w:r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Nordic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Walking</w:t>
      </w:r>
      <w:proofErr w:type="spellEnd"/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beter bewegen op ritme</w:t>
      </w:r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sportiviteit/mobiliteit</w:t>
      </w:r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met </w:t>
      </w:r>
      <w:proofErr w:type="spellStart"/>
      <w:r>
        <w:rPr>
          <w:rFonts w:ascii="Verdana" w:hAnsi="Verdana"/>
          <w:sz w:val="20"/>
          <w:szCs w:val="20"/>
        </w:rPr>
        <w:t>cue’s</w:t>
      </w:r>
      <w:proofErr w:type="spellEnd"/>
      <w:r>
        <w:rPr>
          <w:rFonts w:ascii="Verdana" w:hAnsi="Verdana"/>
          <w:sz w:val="20"/>
          <w:szCs w:val="20"/>
        </w:rPr>
        <w:t xml:space="preserve"> weer zin in bewegen met Parkinson</w:t>
      </w:r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>zwemmen</w:t>
      </w:r>
    </w:p>
    <w:p w:rsidR="00137E3B" w:rsidRDefault="00137E3B" w:rsidP="00137E3B">
      <w:pPr>
        <w:pStyle w:val="Lijstalinea"/>
        <w:numPr>
          <w:ilvl w:val="0"/>
          <w:numId w:val="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Benefit (stabiliteit in bewegen): trainingsprogramma basisvaardigheden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 xml:space="preserve">Blaas- en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plasproblemen</w:t>
      </w:r>
      <w:proofErr w:type="spellEnd"/>
    </w:p>
    <w:p w:rsidR="00137E3B" w:rsidRDefault="00137E3B" w:rsidP="00137E3B">
      <w:pPr>
        <w:rPr>
          <w:rFonts w:ascii="Verdana" w:hAnsi="Verdana"/>
          <w:b/>
          <w:sz w:val="20"/>
          <w:szCs w:val="20"/>
          <w:lang w:val="en-GB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CBS</w:t>
      </w:r>
    </w:p>
    <w:p w:rsidR="00137E3B" w:rsidRDefault="00137E3B" w:rsidP="00137E3B">
      <w:pPr>
        <w:rPr>
          <w:rFonts w:ascii="Verdana" w:hAnsi="Verdana"/>
          <w:b/>
          <w:sz w:val="20"/>
          <w:szCs w:val="20"/>
          <w:lang w:val="en-GB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Dance for Health</w:t>
      </w:r>
    </w:p>
    <w:p w:rsidR="00137E3B" w:rsidRDefault="00137E3B" w:rsidP="00137E3B">
      <w:pPr>
        <w:rPr>
          <w:rFonts w:ascii="Verdana" w:hAnsi="Verdana"/>
          <w:b/>
          <w:sz w:val="20"/>
          <w:szCs w:val="20"/>
          <w:lang w:val="en-GB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DBS</w:t>
      </w:r>
    </w:p>
    <w:p w:rsidR="00137E3B" w:rsidRDefault="00137E3B" w:rsidP="00137E3B">
      <w:pPr>
        <w:rPr>
          <w:rFonts w:ascii="Verdana" w:hAnsi="Verdana"/>
          <w:b/>
          <w:sz w:val="20"/>
          <w:szCs w:val="20"/>
          <w:lang w:val="en-GB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De nieuwe zorgverzekeringswet per 1 januari</w:t>
      </w:r>
    </w:p>
    <w:p w:rsidR="00137E3B" w:rsidRDefault="00137E3B" w:rsidP="00137E3B">
      <w:pPr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DUODOPA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Depressies</w:t>
      </w:r>
    </w:p>
    <w:p w:rsidR="00137E3B" w:rsidRDefault="00137E3B" w:rsidP="00137E3B">
      <w:pPr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Diëtist</w:t>
      </w:r>
    </w:p>
    <w:p w:rsidR="00137E3B" w:rsidRDefault="00137E3B" w:rsidP="00137E3B">
      <w:pPr>
        <w:pStyle w:val="Lijstalinea"/>
        <w:numPr>
          <w:ilvl w:val="0"/>
          <w:numId w:val="3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(goede) voeding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EHBO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Ergotherapeut</w:t>
      </w:r>
    </w:p>
    <w:p w:rsidR="00137E3B" w:rsidRDefault="00137E3B" w:rsidP="00137E3B">
      <w:pPr>
        <w:pStyle w:val="Lijstalinea"/>
        <w:numPr>
          <w:ilvl w:val="0"/>
          <w:numId w:val="4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aanpassingen in en om de woning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pStyle w:val="Titel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Film</w:t>
      </w:r>
      <w:r>
        <w:rPr>
          <w:rFonts w:ascii="Verdana" w:hAnsi="Verdana"/>
          <w:sz w:val="20"/>
          <w:szCs w:val="20"/>
        </w:rPr>
        <w:t xml:space="preserve"> Videofilms</w:t>
      </w:r>
    </w:p>
    <w:p w:rsidR="00137E3B" w:rsidRDefault="00137E3B" w:rsidP="00137E3B">
      <w:pPr>
        <w:pStyle w:val="Titel"/>
        <w:numPr>
          <w:ilvl w:val="0"/>
          <w:numId w:val="4"/>
        </w:numPr>
        <w:ind w:left="426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(korte) film m.b.t. de ziekte van Parkinson </w:t>
      </w:r>
    </w:p>
    <w:p w:rsidR="00137E3B" w:rsidRDefault="00137E3B" w:rsidP="00137E3B">
      <w:pPr>
        <w:pStyle w:val="Titel"/>
        <w:numPr>
          <w:ilvl w:val="0"/>
          <w:numId w:val="4"/>
        </w:numPr>
        <w:ind w:left="426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“Parkinson”</w:t>
      </w:r>
    </w:p>
    <w:p w:rsidR="00137E3B" w:rsidRDefault="00137E3B" w:rsidP="00137E3B">
      <w:pPr>
        <w:pStyle w:val="Titel"/>
        <w:numPr>
          <w:ilvl w:val="0"/>
          <w:numId w:val="4"/>
        </w:numPr>
        <w:ind w:left="426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“Een lange adem” </w:t>
      </w:r>
    </w:p>
    <w:p w:rsidR="00137E3B" w:rsidRDefault="00137E3B" w:rsidP="00137E3B">
      <w:pPr>
        <w:pStyle w:val="Titel"/>
        <w:numPr>
          <w:ilvl w:val="0"/>
          <w:numId w:val="4"/>
        </w:numPr>
        <w:ind w:left="426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“Spreken zonder glimlach” </w:t>
      </w:r>
    </w:p>
    <w:p w:rsidR="00137E3B" w:rsidRDefault="00137E3B" w:rsidP="00137E3B">
      <w:pPr>
        <w:pStyle w:val="Titel"/>
        <w:numPr>
          <w:ilvl w:val="0"/>
          <w:numId w:val="4"/>
        </w:numPr>
        <w:ind w:left="426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“Parkinson, wat is dat?</w:t>
      </w:r>
    </w:p>
    <w:p w:rsidR="00137E3B" w:rsidRDefault="00137E3B" w:rsidP="00137E3B">
      <w:pPr>
        <w:pStyle w:val="Titel"/>
        <w:numPr>
          <w:ilvl w:val="0"/>
          <w:numId w:val="4"/>
        </w:numPr>
        <w:ind w:left="426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“Maatwerk in zelfstandigheid”</w:t>
      </w:r>
    </w:p>
    <w:p w:rsidR="00137E3B" w:rsidRDefault="00137E3B" w:rsidP="00137E3B">
      <w:pPr>
        <w:ind w:left="426"/>
        <w:rPr>
          <w:rFonts w:ascii="Verdana" w:hAnsi="Verdana"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Fietsen</w:t>
      </w:r>
    </w:p>
    <w:p w:rsidR="00137E3B" w:rsidRDefault="00137E3B" w:rsidP="00137E3B">
      <w:pPr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Fysiotherapeut</w:t>
      </w:r>
    </w:p>
    <w:p w:rsidR="00137E3B" w:rsidRDefault="00137E3B" w:rsidP="00137E3B">
      <w:pPr>
        <w:pStyle w:val="Lijstalinea"/>
        <w:numPr>
          <w:ilvl w:val="0"/>
          <w:numId w:val="5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Groepsgewijs</w:t>
      </w:r>
    </w:p>
    <w:p w:rsidR="00137E3B" w:rsidRDefault="00137E3B" w:rsidP="00137E3B">
      <w:pPr>
        <w:pStyle w:val="Lijstalinea"/>
        <w:numPr>
          <w:ilvl w:val="0"/>
          <w:numId w:val="5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omgaan met de ziekte van Parkinson (dagelijks leven)</w:t>
      </w:r>
    </w:p>
    <w:p w:rsidR="00137E3B" w:rsidRDefault="00137E3B" w:rsidP="00137E3B">
      <w:pPr>
        <w:pStyle w:val="Lijstalinea"/>
        <w:numPr>
          <w:ilvl w:val="0"/>
          <w:numId w:val="5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bevorderen mobiliteit </w:t>
      </w:r>
      <w:r>
        <w:sym w:font="Wingdings 3" w:char="F0D2"/>
      </w:r>
      <w:r>
        <w:rPr>
          <w:rFonts w:ascii="Verdana" w:hAnsi="Verdana"/>
          <w:sz w:val="20"/>
          <w:szCs w:val="20"/>
        </w:rPr>
        <w:t xml:space="preserve"> langer “toekunnen” met dezelfde dosering medicijnen</w:t>
      </w:r>
    </w:p>
    <w:p w:rsidR="00137E3B" w:rsidRDefault="00137E3B" w:rsidP="00137E3B">
      <w:pPr>
        <w:pStyle w:val="Lijstalinea"/>
        <w:numPr>
          <w:ilvl w:val="0"/>
          <w:numId w:val="5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spelmateriaal, muziek</w:t>
      </w:r>
    </w:p>
    <w:p w:rsidR="00137E3B" w:rsidRDefault="00137E3B" w:rsidP="00137E3B">
      <w:pPr>
        <w:pStyle w:val="Lijstalinea"/>
        <w:numPr>
          <w:ilvl w:val="0"/>
          <w:numId w:val="5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valpreventie</w:t>
      </w:r>
    </w:p>
    <w:p w:rsidR="00137E3B" w:rsidRDefault="00137E3B" w:rsidP="00137E3B">
      <w:pPr>
        <w:pStyle w:val="Lijstalinea"/>
        <w:numPr>
          <w:ilvl w:val="0"/>
          <w:numId w:val="5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effect van ontspanningsoefeningen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Geriatrie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Gezondheidszorgpsycholoog</w:t>
      </w:r>
    </w:p>
    <w:p w:rsidR="00137E3B" w:rsidRDefault="00137E3B" w:rsidP="00137E3B">
      <w:pPr>
        <w:pStyle w:val="Lijstalinea"/>
        <w:numPr>
          <w:ilvl w:val="0"/>
          <w:numId w:val="6"/>
        </w:numPr>
        <w:ind w:left="426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opgaan en verder gaan met de ziekte van Parkinson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</w:rPr>
        <w:t>Haptonomisch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fysiotherapeut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Hoe anderen Parkinson duidelijk maken?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Hulpmiddelen</w:t>
      </w:r>
    </w:p>
    <w:p w:rsidR="00137E3B" w:rsidRDefault="00137E3B" w:rsidP="00137E3B">
      <w:pPr>
        <w:pStyle w:val="Lijstalinea"/>
        <w:numPr>
          <w:ilvl w:val="0"/>
          <w:numId w:val="6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Betty, demo, gemakkelijk in en uit bed</w:t>
      </w:r>
    </w:p>
    <w:p w:rsidR="00137E3B" w:rsidRDefault="00137E3B" w:rsidP="00137E3B">
      <w:pPr>
        <w:pStyle w:val="Koptekst"/>
        <w:numPr>
          <w:ilvl w:val="0"/>
          <w:numId w:val="6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elastische kousen en andere hulpmiddelen voor de benen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Hydrotherapie</w:t>
      </w:r>
    </w:p>
    <w:p w:rsidR="00137E3B" w:rsidRDefault="00137E3B" w:rsidP="00137E3B">
      <w:pPr>
        <w:pStyle w:val="Koptekst"/>
        <w:tabs>
          <w:tab w:val="left" w:pos="708"/>
        </w:tabs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pStyle w:val="Koptekst"/>
        <w:tabs>
          <w:tab w:val="left" w:pos="708"/>
        </w:tabs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IKG</w:t>
      </w:r>
      <w:r>
        <w:rPr>
          <w:rFonts w:ascii="Verdana" w:hAnsi="Verdana"/>
          <w:sz w:val="20"/>
          <w:szCs w:val="20"/>
        </w:rPr>
        <w:t xml:space="preserve"> (Informatie en Klachtenbureau Gezondheidszorg) 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Koersbal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Klinisch psycholoog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Inloop in ziekenhuizen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 over Sociaal Pedagogische Dienst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Lee Silverman Voice Therapie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Logopedist</w:t>
      </w:r>
    </w:p>
    <w:p w:rsidR="00137E3B" w:rsidRDefault="00137E3B" w:rsidP="00137E3B">
      <w:pPr>
        <w:pStyle w:val="Lijstalinea"/>
        <w:numPr>
          <w:ilvl w:val="0"/>
          <w:numId w:val="7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behandeltechnieken</w:t>
      </w:r>
    </w:p>
    <w:p w:rsidR="00137E3B" w:rsidRDefault="00137E3B" w:rsidP="00137E3B">
      <w:pPr>
        <w:pStyle w:val="Lijstalinea"/>
        <w:numPr>
          <w:ilvl w:val="0"/>
          <w:numId w:val="7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slikken, kwijlen, praten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Maatschappelijk werker (medisch)</w:t>
      </w:r>
    </w:p>
    <w:p w:rsidR="00137E3B" w:rsidRDefault="00137E3B" w:rsidP="00137E3B">
      <w:pPr>
        <w:pStyle w:val="Lijstalinea"/>
        <w:numPr>
          <w:ilvl w:val="0"/>
          <w:numId w:val="8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omgaan met de ziekte van Parkinson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Mantelzorg</w:t>
      </w:r>
    </w:p>
    <w:p w:rsidR="00137E3B" w:rsidRDefault="00137E3B" w:rsidP="00137E3B">
      <w:pPr>
        <w:ind w:left="360"/>
        <w:rPr>
          <w:rFonts w:ascii="Verdana" w:hAnsi="Verdana"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MEE</w:t>
      </w:r>
    </w:p>
    <w:p w:rsidR="00137E3B" w:rsidRDefault="00137E3B" w:rsidP="00137E3B">
      <w:pPr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Mensendieck</w:t>
      </w:r>
    </w:p>
    <w:p w:rsidR="00137E3B" w:rsidRDefault="00137E3B" w:rsidP="00137E3B">
      <w:pPr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Nederlandse Hersenbank</w:t>
      </w:r>
      <w:r>
        <w:rPr>
          <w:rFonts w:ascii="Verdana" w:hAnsi="Verdana"/>
          <w:sz w:val="20"/>
          <w:szCs w:val="20"/>
        </w:rPr>
        <w:t>, info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Neurochirurgische ingrepen / operaties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Neurologie in relatie tot Parkinson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Neuroloog</w:t>
      </w:r>
    </w:p>
    <w:p w:rsidR="00137E3B" w:rsidRDefault="00137E3B" w:rsidP="00137E3B">
      <w:pPr>
        <w:pStyle w:val="Lijstalinea"/>
        <w:numPr>
          <w:ilvl w:val="0"/>
          <w:numId w:val="8"/>
        </w:numPr>
        <w:ind w:left="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lastRenderedPageBreak/>
        <w:t>Stereotaxis</w:t>
      </w:r>
      <w:proofErr w:type="spellEnd"/>
      <w:r>
        <w:rPr>
          <w:rFonts w:ascii="Verdana" w:hAnsi="Verdana"/>
          <w:sz w:val="20"/>
          <w:szCs w:val="20"/>
        </w:rPr>
        <w:t xml:space="preserve"> (operatie), tijdstip voor hersenstimulatie</w:t>
      </w:r>
    </w:p>
    <w:p w:rsidR="00137E3B" w:rsidRDefault="00137E3B" w:rsidP="00137E3B">
      <w:pPr>
        <w:pStyle w:val="Lijstalinea"/>
        <w:numPr>
          <w:ilvl w:val="0"/>
          <w:numId w:val="8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Keuzes bij de behandelingen</w:t>
      </w:r>
    </w:p>
    <w:p w:rsidR="00137E3B" w:rsidRDefault="00137E3B" w:rsidP="00137E3B">
      <w:pPr>
        <w:pStyle w:val="Lijstalinea"/>
        <w:numPr>
          <w:ilvl w:val="0"/>
          <w:numId w:val="8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Medische ontwikkelingen</w:t>
      </w:r>
    </w:p>
    <w:p w:rsidR="00137E3B" w:rsidRDefault="00137E3B" w:rsidP="00137E3B">
      <w:pPr>
        <w:pStyle w:val="Lijstalinea"/>
        <w:numPr>
          <w:ilvl w:val="0"/>
          <w:numId w:val="8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Als lid van de MAR</w:t>
      </w:r>
    </w:p>
    <w:p w:rsidR="00137E3B" w:rsidRDefault="00137E3B" w:rsidP="00137E3B">
      <w:pPr>
        <w:pStyle w:val="Lijstalinea"/>
        <w:numPr>
          <w:ilvl w:val="0"/>
          <w:numId w:val="8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“pillen en Parkinson”</w:t>
      </w:r>
    </w:p>
    <w:p w:rsidR="00137E3B" w:rsidRDefault="00137E3B" w:rsidP="00137E3B">
      <w:pPr>
        <w:pStyle w:val="Lijstalinea"/>
        <w:numPr>
          <w:ilvl w:val="0"/>
          <w:numId w:val="8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Slaapproblemen</w:t>
      </w:r>
    </w:p>
    <w:p w:rsidR="00137E3B" w:rsidRDefault="00137E3B" w:rsidP="00137E3B">
      <w:pPr>
        <w:pStyle w:val="Lijstalinea"/>
        <w:numPr>
          <w:ilvl w:val="0"/>
          <w:numId w:val="8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verandering van medicijnen</w:t>
      </w:r>
    </w:p>
    <w:p w:rsidR="00137E3B" w:rsidRDefault="00137E3B" w:rsidP="00137E3B">
      <w:pPr>
        <w:pStyle w:val="Lijstalinea"/>
        <w:numPr>
          <w:ilvl w:val="0"/>
          <w:numId w:val="8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“nachtmedicijnen”</w:t>
      </w:r>
    </w:p>
    <w:p w:rsidR="00137E3B" w:rsidRDefault="00137E3B" w:rsidP="00137E3B">
      <w:pPr>
        <w:pStyle w:val="Koptekst"/>
        <w:tabs>
          <w:tab w:val="left" w:pos="708"/>
        </w:tabs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pStyle w:val="Koptekst"/>
        <w:tabs>
          <w:tab w:val="left" w:pos="708"/>
        </w:tabs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Neuropsycholoog</w:t>
      </w:r>
    </w:p>
    <w:p w:rsidR="00137E3B" w:rsidRDefault="00137E3B" w:rsidP="00137E3B">
      <w:pPr>
        <w:pStyle w:val="Koptekst"/>
        <w:numPr>
          <w:ilvl w:val="0"/>
          <w:numId w:val="9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psychische problemen bij de ziekte van Parkinson</w:t>
      </w:r>
    </w:p>
    <w:p w:rsidR="00137E3B" w:rsidRDefault="00137E3B" w:rsidP="00137E3B">
      <w:pPr>
        <w:pStyle w:val="Koptekst"/>
        <w:numPr>
          <w:ilvl w:val="0"/>
          <w:numId w:val="9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stellen van de diagnose</w:t>
      </w:r>
    </w:p>
    <w:p w:rsidR="00137E3B" w:rsidRDefault="00137E3B" w:rsidP="00137E3B">
      <w:pPr>
        <w:pStyle w:val="Koptekst"/>
        <w:numPr>
          <w:ilvl w:val="0"/>
          <w:numId w:val="9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omgaan met chronisch ziek zijn</w:t>
      </w:r>
    </w:p>
    <w:p w:rsidR="00137E3B" w:rsidRDefault="00137E3B" w:rsidP="00137E3B">
      <w:pPr>
        <w:pStyle w:val="Koptekst"/>
        <w:numPr>
          <w:ilvl w:val="0"/>
          <w:numId w:val="9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rol van de partner bij het ziek zijn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Omgaan met Parkinson / dagelijks leven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Ontmoeting en kennismaking van de leden</w:t>
      </w:r>
    </w:p>
    <w:p w:rsidR="00137E3B" w:rsidRDefault="00137E3B" w:rsidP="00137E3B">
      <w:pPr>
        <w:pStyle w:val="Titel"/>
        <w:ind w:left="720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Opzetten praatgroepjes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Oefentherapie Cesar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Ouderenadviseur, geriater</w:t>
      </w:r>
    </w:p>
    <w:p w:rsidR="00137E3B" w:rsidRDefault="00137E3B" w:rsidP="00137E3B">
      <w:pPr>
        <w:pStyle w:val="Lijstalinea"/>
        <w:numPr>
          <w:ilvl w:val="0"/>
          <w:numId w:val="10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 en advies over zorg, welzijn, financiën en wonen</w:t>
      </w:r>
    </w:p>
    <w:p w:rsidR="00137E3B" w:rsidRDefault="00137E3B" w:rsidP="00137E3B">
      <w:pPr>
        <w:pStyle w:val="Lijstalinea"/>
        <w:numPr>
          <w:ilvl w:val="0"/>
          <w:numId w:val="10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hulp en advies bij het maken van keuzes, het krijgen van de juiste hulp</w:t>
      </w:r>
    </w:p>
    <w:p w:rsidR="00137E3B" w:rsidRDefault="00137E3B" w:rsidP="00137E3B">
      <w:pPr>
        <w:pStyle w:val="Lijstalinea"/>
        <w:numPr>
          <w:ilvl w:val="0"/>
          <w:numId w:val="10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bemiddelen naar instanties en organisaties</w:t>
      </w:r>
    </w:p>
    <w:p w:rsidR="00137E3B" w:rsidRDefault="00137E3B" w:rsidP="00137E3B">
      <w:pPr>
        <w:pStyle w:val="Lijstalinea"/>
        <w:numPr>
          <w:ilvl w:val="0"/>
          <w:numId w:val="10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tekorten signaleren in bestaande voorzieningen</w:t>
      </w:r>
    </w:p>
    <w:p w:rsidR="00137E3B" w:rsidRDefault="00137E3B" w:rsidP="00137E3B">
      <w:pPr>
        <w:pStyle w:val="Lijstalinea"/>
        <w:numPr>
          <w:ilvl w:val="0"/>
          <w:numId w:val="10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multidisciplinaire diagnostiek en behandeling van parkinsonpatiënten: toekomstmuziek?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  <w:lang w:val="fr-FR"/>
        </w:rPr>
      </w:pPr>
      <w:r>
        <w:rPr>
          <w:rFonts w:ascii="Verdana" w:hAnsi="Verdana"/>
          <w:b/>
          <w:bCs/>
          <w:sz w:val="20"/>
          <w:szCs w:val="20"/>
          <w:lang w:val="fr-FR"/>
        </w:rPr>
        <w:t>Parkinson en:</w:t>
      </w:r>
    </w:p>
    <w:p w:rsidR="00137E3B" w:rsidRDefault="00137E3B" w:rsidP="00137E3B">
      <w:pPr>
        <w:pStyle w:val="Koptekst"/>
        <w:numPr>
          <w:ilvl w:val="0"/>
          <w:numId w:val="11"/>
        </w:numPr>
        <w:tabs>
          <w:tab w:val="left" w:pos="708"/>
        </w:tabs>
        <w:ind w:left="426"/>
        <w:rPr>
          <w:rFonts w:ascii="Verdana" w:hAnsi="Verdana"/>
          <w:sz w:val="20"/>
          <w:szCs w:val="20"/>
          <w:lang w:val="fr-FR"/>
        </w:rPr>
      </w:pPr>
      <w:proofErr w:type="spellStart"/>
      <w:r>
        <w:rPr>
          <w:rFonts w:ascii="Verdana" w:hAnsi="Verdana"/>
          <w:sz w:val="20"/>
          <w:szCs w:val="20"/>
          <w:lang w:val="fr-FR"/>
        </w:rPr>
        <w:t>seksualiteit</w:t>
      </w:r>
      <w:proofErr w:type="spellEnd"/>
    </w:p>
    <w:p w:rsidR="00137E3B" w:rsidRDefault="00137E3B" w:rsidP="00137E3B">
      <w:pPr>
        <w:pStyle w:val="Lijstalinea"/>
        <w:numPr>
          <w:ilvl w:val="0"/>
          <w:numId w:val="11"/>
        </w:numPr>
        <w:ind w:left="426"/>
        <w:rPr>
          <w:rFonts w:ascii="Verdana" w:hAnsi="Verdana"/>
          <w:sz w:val="20"/>
          <w:szCs w:val="20"/>
          <w:lang w:val="fr-FR"/>
        </w:rPr>
      </w:pPr>
      <w:proofErr w:type="spellStart"/>
      <w:r>
        <w:rPr>
          <w:rFonts w:ascii="Verdana" w:hAnsi="Verdana"/>
          <w:sz w:val="20"/>
          <w:szCs w:val="20"/>
          <w:lang w:val="fr-FR"/>
        </w:rPr>
        <w:t>incontinentie</w:t>
      </w:r>
      <w:proofErr w:type="spellEnd"/>
      <w:r>
        <w:rPr>
          <w:rFonts w:ascii="Verdana" w:hAnsi="Verdana"/>
          <w:sz w:val="20"/>
          <w:szCs w:val="20"/>
          <w:lang w:val="fr-FR"/>
        </w:rPr>
        <w:t xml:space="preserve"> (TENA)</w:t>
      </w:r>
    </w:p>
    <w:p w:rsidR="00137E3B" w:rsidRDefault="00137E3B" w:rsidP="00137E3B">
      <w:pPr>
        <w:pStyle w:val="Lijstalinea"/>
        <w:numPr>
          <w:ilvl w:val="0"/>
          <w:numId w:val="11"/>
        </w:numPr>
        <w:ind w:left="426"/>
        <w:rPr>
          <w:rFonts w:ascii="Verdana" w:hAnsi="Verdana"/>
          <w:sz w:val="20"/>
          <w:szCs w:val="20"/>
          <w:lang w:val="fr-FR"/>
        </w:rPr>
      </w:pPr>
      <w:proofErr w:type="spellStart"/>
      <w:r>
        <w:rPr>
          <w:rFonts w:ascii="Verdana" w:hAnsi="Verdana"/>
          <w:sz w:val="20"/>
          <w:szCs w:val="20"/>
          <w:lang w:val="fr-FR"/>
        </w:rPr>
        <w:t>depressie</w:t>
      </w:r>
      <w:proofErr w:type="spellEnd"/>
    </w:p>
    <w:p w:rsidR="00137E3B" w:rsidRDefault="00137E3B" w:rsidP="00137E3B">
      <w:pPr>
        <w:pStyle w:val="Lijstalinea"/>
        <w:numPr>
          <w:ilvl w:val="0"/>
          <w:numId w:val="11"/>
        </w:numPr>
        <w:ind w:left="426"/>
        <w:rPr>
          <w:rFonts w:ascii="Verdana" w:hAnsi="Verdana"/>
          <w:sz w:val="20"/>
          <w:szCs w:val="20"/>
          <w:lang w:val="fr-FR"/>
        </w:rPr>
      </w:pPr>
      <w:proofErr w:type="spellStart"/>
      <w:r>
        <w:rPr>
          <w:rFonts w:ascii="Verdana" w:hAnsi="Verdana"/>
          <w:sz w:val="20"/>
          <w:szCs w:val="20"/>
          <w:lang w:val="fr-FR"/>
        </w:rPr>
        <w:t>dementie</w:t>
      </w:r>
      <w:proofErr w:type="spellEnd"/>
    </w:p>
    <w:p w:rsidR="00137E3B" w:rsidRDefault="00137E3B" w:rsidP="00137E3B">
      <w:pPr>
        <w:pStyle w:val="Lijstalinea"/>
        <w:numPr>
          <w:ilvl w:val="0"/>
          <w:numId w:val="11"/>
        </w:numPr>
        <w:ind w:left="426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</w:rPr>
        <w:t>pijnbestrijding</w:t>
      </w:r>
    </w:p>
    <w:p w:rsidR="00137E3B" w:rsidRDefault="00137E3B" w:rsidP="00137E3B">
      <w:pPr>
        <w:pStyle w:val="Lijstalinea"/>
        <w:numPr>
          <w:ilvl w:val="0"/>
          <w:numId w:val="11"/>
        </w:numPr>
        <w:ind w:left="426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</w:rPr>
        <w:t>omgaan met beperkte energie</w:t>
      </w:r>
    </w:p>
    <w:p w:rsidR="00137E3B" w:rsidRDefault="00137E3B" w:rsidP="00137E3B">
      <w:pPr>
        <w:pStyle w:val="Lijstalinea"/>
        <w:numPr>
          <w:ilvl w:val="0"/>
          <w:numId w:val="11"/>
        </w:numPr>
        <w:ind w:left="426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</w:rPr>
        <w:t>communicatie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“</w:t>
      </w:r>
      <w:proofErr w:type="spellStart"/>
      <w:r>
        <w:rPr>
          <w:rFonts w:ascii="Verdana" w:hAnsi="Verdana"/>
          <w:b/>
          <w:color w:val="000000"/>
          <w:sz w:val="20"/>
          <w:szCs w:val="20"/>
        </w:rPr>
        <w:t>Parkinson?Hou</w:t>
      </w:r>
      <w:proofErr w:type="spellEnd"/>
      <w:r>
        <w:rPr>
          <w:rFonts w:ascii="Verdana" w:hAnsi="Verdana"/>
          <w:b/>
          <w:color w:val="000000"/>
          <w:sz w:val="20"/>
          <w:szCs w:val="20"/>
        </w:rPr>
        <w:t xml:space="preserve"> je aandacht erbij!”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  <w:lang w:val="fr-FR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fr-FR"/>
        </w:rPr>
        <w:t>Parkinsonismen</w:t>
      </w:r>
      <w:proofErr w:type="spellEnd"/>
    </w:p>
    <w:p w:rsidR="00137E3B" w:rsidRDefault="00137E3B" w:rsidP="00137E3B">
      <w:pPr>
        <w:pStyle w:val="Lijstalinea"/>
        <w:numPr>
          <w:ilvl w:val="0"/>
          <w:numId w:val="12"/>
        </w:numPr>
        <w:ind w:left="426"/>
        <w:rPr>
          <w:rFonts w:ascii="Verdana" w:hAnsi="Verdana"/>
          <w:sz w:val="20"/>
          <w:szCs w:val="20"/>
          <w:lang w:val="fr-FR"/>
        </w:rPr>
      </w:pPr>
      <w:proofErr w:type="spellStart"/>
      <w:r>
        <w:rPr>
          <w:rFonts w:ascii="Verdana" w:hAnsi="Verdana"/>
          <w:sz w:val="20"/>
          <w:szCs w:val="20"/>
          <w:lang w:val="fr-FR"/>
        </w:rPr>
        <w:t>Atypische</w:t>
      </w:r>
      <w:proofErr w:type="spellEnd"/>
      <w:r>
        <w:rPr>
          <w:rFonts w:ascii="Verdana" w:hAnsi="Verdana"/>
          <w:sz w:val="20"/>
          <w:szCs w:val="20"/>
          <w:lang w:val="fr-FR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fr-FR"/>
        </w:rPr>
        <w:t>Parkinsonismen</w:t>
      </w:r>
      <w:proofErr w:type="spellEnd"/>
    </w:p>
    <w:p w:rsidR="00137E3B" w:rsidRDefault="00137E3B" w:rsidP="00137E3B">
      <w:pPr>
        <w:rPr>
          <w:rFonts w:ascii="Verdana" w:hAnsi="Verdana"/>
          <w:sz w:val="20"/>
          <w:szCs w:val="20"/>
          <w:lang w:val="fr-FR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b/>
          <w:bCs/>
          <w:sz w:val="20"/>
          <w:szCs w:val="20"/>
        </w:rPr>
        <w:t>Parkinsonverpleegkundige</w:t>
      </w:r>
      <w:proofErr w:type="spellEnd"/>
    </w:p>
    <w:p w:rsidR="00137E3B" w:rsidRDefault="00137E3B" w:rsidP="00137E3B">
      <w:pPr>
        <w:pStyle w:val="Lijstalinea"/>
        <w:numPr>
          <w:ilvl w:val="0"/>
          <w:numId w:val="12"/>
        </w:numPr>
        <w:ind w:left="426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o.a. thuiszorg, huisbezoeken</w:t>
      </w:r>
    </w:p>
    <w:p w:rsidR="00137E3B" w:rsidRDefault="00137E3B" w:rsidP="00137E3B">
      <w:pPr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Persoons</w:t>
      </w:r>
      <w:proofErr w:type="spellEnd"/>
      <w:r>
        <w:rPr>
          <w:rFonts w:ascii="Verdana" w:hAnsi="Verdana"/>
          <w:b/>
          <w:sz w:val="20"/>
          <w:szCs w:val="20"/>
        </w:rPr>
        <w:t xml:space="preserve"> Gebonden Budget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Programma Versterking Cliënten Positie (VCP)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(gezamenlijk instrument van de Chronisch zieken en Gehandicaptenraad (CG Raad) en Federatie van Ouderenverenigingen (FvO)</w:t>
      </w:r>
    </w:p>
    <w:p w:rsidR="00137E3B" w:rsidRDefault="00137E3B" w:rsidP="00137E3B">
      <w:pPr>
        <w:pStyle w:val="Koptekst"/>
        <w:tabs>
          <w:tab w:val="left" w:pos="70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Belangenbehartiging van mensen met een handicap of chronische ziekte</w:t>
      </w:r>
    </w:p>
    <w:p w:rsidR="00137E3B" w:rsidRDefault="00137E3B" w:rsidP="00137E3B">
      <w:pPr>
        <w:pStyle w:val="Koptekst"/>
        <w:numPr>
          <w:ilvl w:val="0"/>
          <w:numId w:val="12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delen van de Ziekenfondswet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Psycholoog</w:t>
      </w:r>
    </w:p>
    <w:p w:rsidR="00137E3B" w:rsidRDefault="00137E3B" w:rsidP="00137E3B">
      <w:pPr>
        <w:pStyle w:val="Titel"/>
        <w:numPr>
          <w:ilvl w:val="0"/>
          <w:numId w:val="12"/>
        </w:numPr>
        <w:ind w:left="426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veranderingen in het karakter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Psycho</w:t>
      </w:r>
      <w:proofErr w:type="spellEnd"/>
      <w:r>
        <w:rPr>
          <w:rFonts w:ascii="Verdana" w:hAnsi="Verdana"/>
          <w:b/>
          <w:sz w:val="20"/>
          <w:szCs w:val="20"/>
        </w:rPr>
        <w:t>/sociale zorg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Psycho</w:t>
      </w:r>
      <w:proofErr w:type="spellEnd"/>
      <w:r>
        <w:rPr>
          <w:rFonts w:ascii="Verdana" w:hAnsi="Verdana"/>
          <w:b/>
          <w:sz w:val="20"/>
          <w:szCs w:val="20"/>
        </w:rPr>
        <w:t>/sociale gevolgen van Parkinson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Recreatie</w:t>
      </w:r>
    </w:p>
    <w:p w:rsidR="00137E3B" w:rsidRDefault="00137E3B" w:rsidP="00137E3B">
      <w:pPr>
        <w:pStyle w:val="Lijstalinea"/>
        <w:numPr>
          <w:ilvl w:val="0"/>
          <w:numId w:val="1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auto-/bus-/boot-/wandeltocht </w:t>
      </w:r>
    </w:p>
    <w:p w:rsidR="00137E3B" w:rsidRDefault="00137E3B" w:rsidP="00137E3B">
      <w:pPr>
        <w:pStyle w:val="Lijstalinea"/>
        <w:numPr>
          <w:ilvl w:val="0"/>
          <w:numId w:val="1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museumbezoek (Veenmuseum)</w:t>
      </w:r>
    </w:p>
    <w:p w:rsidR="00137E3B" w:rsidRDefault="00137E3B" w:rsidP="00137E3B">
      <w:pPr>
        <w:pStyle w:val="Lijstalinea"/>
        <w:numPr>
          <w:ilvl w:val="0"/>
          <w:numId w:val="12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bezoek fuchsiatuin</w:t>
      </w:r>
    </w:p>
    <w:p w:rsidR="00137E3B" w:rsidRDefault="00137E3B" w:rsidP="00137E3B">
      <w:pPr>
        <w:pStyle w:val="Lijstalinea"/>
        <w:numPr>
          <w:ilvl w:val="0"/>
          <w:numId w:val="12"/>
        </w:numPr>
        <w:ind w:left="426"/>
        <w:rPr>
          <w:rFonts w:ascii="Verdana" w:hAnsi="Verdana"/>
          <w:sz w:val="20"/>
          <w:szCs w:val="20"/>
          <w:lang w:val="en-GB"/>
        </w:rPr>
      </w:pPr>
      <w:proofErr w:type="spellStart"/>
      <w:r>
        <w:rPr>
          <w:rFonts w:ascii="Verdana" w:hAnsi="Verdana"/>
          <w:sz w:val="20"/>
          <w:szCs w:val="20"/>
          <w:lang w:val="en-GB"/>
        </w:rPr>
        <w:t>dinnershow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“</w:t>
      </w:r>
      <w:proofErr w:type="spellStart"/>
      <w:r>
        <w:rPr>
          <w:rFonts w:ascii="Verdana" w:hAnsi="Verdana"/>
          <w:sz w:val="20"/>
          <w:szCs w:val="20"/>
          <w:lang w:val="en-GB"/>
        </w:rPr>
        <w:t>Novomundo</w:t>
      </w:r>
      <w:proofErr w:type="spellEnd"/>
      <w:r>
        <w:rPr>
          <w:rFonts w:ascii="Verdana" w:hAnsi="Verdana"/>
          <w:sz w:val="20"/>
          <w:szCs w:val="20"/>
          <w:lang w:val="en-GB"/>
        </w:rPr>
        <w:t>”</w:t>
      </w:r>
    </w:p>
    <w:p w:rsidR="00137E3B" w:rsidRDefault="00137E3B" w:rsidP="00137E3B">
      <w:pPr>
        <w:pStyle w:val="Koptekst"/>
        <w:numPr>
          <w:ilvl w:val="0"/>
          <w:numId w:val="12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hobby’s, info uitwisselen</w:t>
      </w:r>
    </w:p>
    <w:p w:rsidR="00137E3B" w:rsidRDefault="00137E3B" w:rsidP="00137E3B">
      <w:pPr>
        <w:pStyle w:val="Koptekst"/>
        <w:numPr>
          <w:ilvl w:val="0"/>
          <w:numId w:val="12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spelletjes (koersbal, biljart, tafelvoetbal, tafeltennis, rummikub)</w:t>
      </w:r>
    </w:p>
    <w:p w:rsidR="00137E3B" w:rsidRDefault="00137E3B" w:rsidP="00137E3B">
      <w:pPr>
        <w:pStyle w:val="Koptekst"/>
        <w:numPr>
          <w:ilvl w:val="0"/>
          <w:numId w:val="12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opzetten van een soos</w:t>
      </w:r>
    </w:p>
    <w:p w:rsidR="00137E3B" w:rsidRDefault="00137E3B" w:rsidP="00137E3B">
      <w:pPr>
        <w:pStyle w:val="Koptekst"/>
        <w:numPr>
          <w:ilvl w:val="0"/>
          <w:numId w:val="12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kerst-/nieuwjaarsbijeenkomsten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Regionaal Indicatie Orgaan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  <w:lang w:val="fr-FR"/>
        </w:rPr>
      </w:pPr>
      <w:proofErr w:type="spellStart"/>
      <w:r>
        <w:rPr>
          <w:rFonts w:ascii="Verdana" w:hAnsi="Verdana"/>
          <w:b/>
          <w:bCs/>
          <w:sz w:val="20"/>
          <w:szCs w:val="20"/>
          <w:lang w:val="fr-FR"/>
        </w:rPr>
        <w:t>Revalidatie</w:t>
      </w:r>
      <w:proofErr w:type="spellEnd"/>
    </w:p>
    <w:p w:rsidR="00137E3B" w:rsidRDefault="00137E3B" w:rsidP="00137E3B">
      <w:pPr>
        <w:pStyle w:val="Koptekst"/>
        <w:numPr>
          <w:ilvl w:val="0"/>
          <w:numId w:val="13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technische dienst Het Dorp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Slaapstoornissen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Stamcellen</w:t>
      </w:r>
    </w:p>
    <w:p w:rsidR="00137E3B" w:rsidRDefault="00137E3B" w:rsidP="00137E3B">
      <w:pPr>
        <w:pStyle w:val="Koptekst"/>
        <w:numPr>
          <w:ilvl w:val="0"/>
          <w:numId w:val="13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Cells4health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Steunpunt Mantelzorg/Thuiszorgwinkel</w:t>
      </w:r>
    </w:p>
    <w:p w:rsidR="00137E3B" w:rsidRDefault="00137E3B" w:rsidP="00137E3B">
      <w:pPr>
        <w:pStyle w:val="Lijstalinea"/>
        <w:numPr>
          <w:ilvl w:val="0"/>
          <w:numId w:val="13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cursus “De zorg de baas” (voor partners/mantelzorgers)</w:t>
      </w:r>
    </w:p>
    <w:p w:rsidR="00137E3B" w:rsidRDefault="00137E3B" w:rsidP="00137E3B">
      <w:pPr>
        <w:pStyle w:val="Lijstalinea"/>
        <w:numPr>
          <w:ilvl w:val="0"/>
          <w:numId w:val="13"/>
        </w:numPr>
        <w:ind w:left="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informatiestands</w:t>
      </w:r>
      <w:proofErr w:type="spellEnd"/>
    </w:p>
    <w:p w:rsidR="00137E3B" w:rsidRDefault="00137E3B" w:rsidP="00137E3B">
      <w:pPr>
        <w:pStyle w:val="Lijstalinea"/>
        <w:numPr>
          <w:ilvl w:val="0"/>
          <w:numId w:val="13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grenzen aan de zorg</w:t>
      </w:r>
    </w:p>
    <w:p w:rsidR="00137E3B" w:rsidRDefault="00137E3B" w:rsidP="00137E3B">
      <w:pPr>
        <w:pStyle w:val="Lijstalinea"/>
        <w:numPr>
          <w:ilvl w:val="0"/>
          <w:numId w:val="13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omgaan met een chronische ziekte</w:t>
      </w:r>
    </w:p>
    <w:p w:rsidR="00137E3B" w:rsidRDefault="00137E3B" w:rsidP="00137E3B">
      <w:pPr>
        <w:pStyle w:val="Lijstalinea"/>
        <w:numPr>
          <w:ilvl w:val="0"/>
          <w:numId w:val="13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themadagen</w:t>
      </w:r>
    </w:p>
    <w:p w:rsidR="00137E3B" w:rsidRDefault="00137E3B" w:rsidP="00137E3B">
      <w:pPr>
        <w:pStyle w:val="Lijstalinea"/>
        <w:numPr>
          <w:ilvl w:val="0"/>
          <w:numId w:val="13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herkenning</w:t>
      </w:r>
    </w:p>
    <w:p w:rsidR="00137E3B" w:rsidRDefault="00137E3B" w:rsidP="00137E3B">
      <w:pPr>
        <w:pStyle w:val="Lijstalinea"/>
        <w:numPr>
          <w:ilvl w:val="0"/>
          <w:numId w:val="13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“mantelzorgsalon”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Thuiszorg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Tulpproject / </w:t>
      </w:r>
      <w:proofErr w:type="spellStart"/>
      <w:r>
        <w:rPr>
          <w:rFonts w:ascii="Verdana" w:hAnsi="Verdana"/>
          <w:b/>
          <w:sz w:val="20"/>
          <w:szCs w:val="20"/>
        </w:rPr>
        <w:t>Klimmendaal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pStyle w:val="Koptekst"/>
        <w:tabs>
          <w:tab w:val="left" w:pos="708"/>
        </w:tabs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UWV</w:t>
      </w:r>
      <w:r>
        <w:rPr>
          <w:rFonts w:ascii="Verdana" w:hAnsi="Verdana"/>
          <w:sz w:val="20"/>
          <w:szCs w:val="20"/>
        </w:rPr>
        <w:t>, stafvoorlichter</w:t>
      </w:r>
    </w:p>
    <w:p w:rsidR="00137E3B" w:rsidRDefault="00137E3B" w:rsidP="00137E3B">
      <w:pPr>
        <w:pStyle w:val="Koptekst"/>
        <w:numPr>
          <w:ilvl w:val="1"/>
          <w:numId w:val="14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huidige WAO</w:t>
      </w:r>
    </w:p>
    <w:p w:rsidR="00137E3B" w:rsidRDefault="00137E3B" w:rsidP="00137E3B">
      <w:pPr>
        <w:pStyle w:val="Koptekst"/>
        <w:numPr>
          <w:ilvl w:val="1"/>
          <w:numId w:val="14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keuringsmethodiek</w:t>
      </w:r>
    </w:p>
    <w:p w:rsidR="00137E3B" w:rsidRDefault="00137E3B" w:rsidP="00137E3B">
      <w:pPr>
        <w:pStyle w:val="Lijstalinea"/>
        <w:numPr>
          <w:ilvl w:val="1"/>
          <w:numId w:val="14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kabinetsplannen </w:t>
      </w:r>
    </w:p>
    <w:p w:rsidR="00137E3B" w:rsidRDefault="00137E3B" w:rsidP="00137E3B">
      <w:pPr>
        <w:rPr>
          <w:rFonts w:ascii="Verdana" w:hAnsi="Verdana"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Vakantie</w:t>
      </w:r>
    </w:p>
    <w:p w:rsidR="00137E3B" w:rsidRDefault="00137E3B" w:rsidP="00137E3B">
      <w:pPr>
        <w:pStyle w:val="Koptekst"/>
        <w:tabs>
          <w:tab w:val="left" w:pos="708"/>
        </w:tabs>
        <w:rPr>
          <w:rFonts w:ascii="Verdana" w:hAnsi="Verdana"/>
          <w:sz w:val="20"/>
          <w:szCs w:val="20"/>
        </w:rPr>
      </w:pPr>
    </w:p>
    <w:p w:rsidR="00137E3B" w:rsidRDefault="00137E3B" w:rsidP="00137E3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Veranderingen in de sociale wetgeving</w:t>
      </w:r>
      <w:r>
        <w:rPr>
          <w:rFonts w:ascii="Verdana" w:hAnsi="Verdana"/>
          <w:sz w:val="20"/>
          <w:szCs w:val="20"/>
        </w:rPr>
        <w:t xml:space="preserve"> (medewerker afd. Sociale Wetgeving gemeente)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Vermoeidheid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Vervoer</w:t>
      </w:r>
    </w:p>
    <w:p w:rsidR="00137E3B" w:rsidRDefault="00137E3B" w:rsidP="00137E3B">
      <w:pPr>
        <w:pStyle w:val="Koptekst"/>
        <w:numPr>
          <w:ilvl w:val="0"/>
          <w:numId w:val="15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vervoersmogelijkheden in het kader van de WVG 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Voeding</w:t>
      </w:r>
    </w:p>
    <w:p w:rsidR="00137E3B" w:rsidRDefault="00137E3B" w:rsidP="00137E3B">
      <w:pPr>
        <w:pStyle w:val="Titel"/>
        <w:jc w:val="left"/>
        <w:rPr>
          <w:rFonts w:ascii="Verdana" w:hAnsi="Verdana"/>
          <w:b/>
          <w:sz w:val="20"/>
          <w:szCs w:val="20"/>
        </w:rPr>
      </w:pPr>
    </w:p>
    <w:p w:rsidR="00137E3B" w:rsidRDefault="00137E3B" w:rsidP="00137E3B">
      <w:pPr>
        <w:pStyle w:val="Titel"/>
        <w:jc w:val="left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Vragenspel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Wijkverpleegkundige</w:t>
      </w:r>
    </w:p>
    <w:p w:rsidR="00137E3B" w:rsidRDefault="00137E3B" w:rsidP="00137E3B">
      <w:pPr>
        <w:pStyle w:val="Lijstalinea"/>
        <w:numPr>
          <w:ilvl w:val="0"/>
          <w:numId w:val="15"/>
        </w:num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neurologische ziektebeelden, veranderingen in “zorgland”</w:t>
      </w:r>
    </w:p>
    <w:p w:rsidR="00137E3B" w:rsidRDefault="00137E3B" w:rsidP="00137E3B">
      <w:pPr>
        <w:pStyle w:val="Koptekst"/>
        <w:tabs>
          <w:tab w:val="left" w:pos="708"/>
        </w:tabs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pStyle w:val="Koptekst"/>
        <w:tabs>
          <w:tab w:val="left" w:pos="708"/>
        </w:tabs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Wet Maatschappelijke Ondersteuning (WMO)</w:t>
      </w:r>
      <w:r>
        <w:rPr>
          <w:rFonts w:ascii="Verdana" w:hAnsi="Verdana"/>
          <w:sz w:val="20"/>
          <w:szCs w:val="20"/>
        </w:rPr>
        <w:t>, hieronder zullen vallen:</w:t>
      </w:r>
    </w:p>
    <w:p w:rsidR="00137E3B" w:rsidRDefault="00137E3B" w:rsidP="00137E3B">
      <w:pPr>
        <w:pStyle w:val="Koptekst"/>
        <w:numPr>
          <w:ilvl w:val="0"/>
          <w:numId w:val="15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Deel Algemene Wet bijzondere Ziektekosten (AWBZ)</w:t>
      </w:r>
    </w:p>
    <w:p w:rsidR="00137E3B" w:rsidRDefault="00137E3B" w:rsidP="00137E3B">
      <w:pPr>
        <w:pStyle w:val="Koptekst"/>
        <w:numPr>
          <w:ilvl w:val="0"/>
          <w:numId w:val="15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Wet Voorzieningen Gehandicapten (WVG)</w:t>
      </w:r>
    </w:p>
    <w:p w:rsidR="00137E3B" w:rsidRDefault="00137E3B" w:rsidP="00137E3B">
      <w:pPr>
        <w:pStyle w:val="Koptekst"/>
        <w:numPr>
          <w:ilvl w:val="0"/>
          <w:numId w:val="15"/>
        </w:numPr>
        <w:tabs>
          <w:tab w:val="left" w:pos="708"/>
        </w:tabs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Welzijnswet</w:t>
      </w:r>
    </w:p>
    <w:p w:rsidR="00137E3B" w:rsidRDefault="00137E3B" w:rsidP="00137E3B">
      <w:pPr>
        <w:rPr>
          <w:rFonts w:ascii="Verdana" w:hAnsi="Verdana"/>
          <w:b/>
          <w:bCs/>
          <w:sz w:val="20"/>
          <w:szCs w:val="20"/>
        </w:rPr>
      </w:pPr>
    </w:p>
    <w:p w:rsidR="00137E3B" w:rsidRDefault="00137E3B" w:rsidP="00137E3B">
      <w:pPr>
        <w:pStyle w:val="Koptekst"/>
        <w:tabs>
          <w:tab w:val="left" w:pos="70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Zorgbelang </w:t>
      </w:r>
      <w:r>
        <w:rPr>
          <w:rFonts w:ascii="Verdana" w:hAnsi="Verdana"/>
          <w:sz w:val="20"/>
          <w:szCs w:val="20"/>
        </w:rPr>
        <w:t>een nieuwe organisatie die zich inzet voor individuele patiënten en patiëntenorganisaties in Provincies</w:t>
      </w:r>
    </w:p>
    <w:p w:rsidR="0041751E" w:rsidRDefault="0041751E"/>
    <w:sectPr w:rsidR="00417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C3EC4"/>
    <w:multiLevelType w:val="hybridMultilevel"/>
    <w:tmpl w:val="81D411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12646"/>
    <w:multiLevelType w:val="hybridMultilevel"/>
    <w:tmpl w:val="E8F0FC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322D3"/>
    <w:multiLevelType w:val="hybridMultilevel"/>
    <w:tmpl w:val="42FC3AB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633CEB"/>
    <w:multiLevelType w:val="hybridMultilevel"/>
    <w:tmpl w:val="E2102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96D7F"/>
    <w:multiLevelType w:val="hybridMultilevel"/>
    <w:tmpl w:val="EDD24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A31D0"/>
    <w:multiLevelType w:val="hybridMultilevel"/>
    <w:tmpl w:val="474C9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43F93"/>
    <w:multiLevelType w:val="hybridMultilevel"/>
    <w:tmpl w:val="211A32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3026B"/>
    <w:multiLevelType w:val="hybridMultilevel"/>
    <w:tmpl w:val="C5CC9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101A62"/>
    <w:multiLevelType w:val="hybridMultilevel"/>
    <w:tmpl w:val="CDFE0E2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371D39"/>
    <w:multiLevelType w:val="hybridMultilevel"/>
    <w:tmpl w:val="FAC4D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87484"/>
    <w:multiLevelType w:val="hybridMultilevel"/>
    <w:tmpl w:val="4BC2D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34C4F"/>
    <w:multiLevelType w:val="hybridMultilevel"/>
    <w:tmpl w:val="4D902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351722"/>
    <w:multiLevelType w:val="hybridMultilevel"/>
    <w:tmpl w:val="5E2084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C722C6"/>
    <w:multiLevelType w:val="hybridMultilevel"/>
    <w:tmpl w:val="FD425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7D5113"/>
    <w:multiLevelType w:val="hybridMultilevel"/>
    <w:tmpl w:val="03D42B0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3B"/>
    <w:rsid w:val="00137E3B"/>
    <w:rsid w:val="0041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543A0-52B7-40D7-AA50-BEA7B4F5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E3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9"/>
    <w:semiHidden/>
    <w:unhideWhenUsed/>
    <w:qFormat/>
    <w:rsid w:val="00137E3B"/>
    <w:pPr>
      <w:keepNext/>
      <w:keepLines/>
      <w:spacing w:before="4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semiHidden/>
    <w:rsid w:val="00137E3B"/>
    <w:rPr>
      <w:rFonts w:ascii="Cambria" w:eastAsia="Times New Roman" w:hAnsi="Cambria" w:cs="Times New Roman"/>
      <w:color w:val="365F91"/>
      <w:sz w:val="26"/>
      <w:szCs w:val="26"/>
    </w:rPr>
  </w:style>
  <w:style w:type="paragraph" w:styleId="Koptekst">
    <w:name w:val="header"/>
    <w:basedOn w:val="Standaard"/>
    <w:link w:val="KoptekstChar"/>
    <w:uiPriority w:val="99"/>
    <w:semiHidden/>
    <w:unhideWhenUsed/>
    <w:rsid w:val="00137E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37E3B"/>
    <w:rPr>
      <w:rFonts w:ascii="Times New Roman" w:eastAsia="MS Mincho" w:hAnsi="Times New Roman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137E3B"/>
    <w:pPr>
      <w:jc w:val="center"/>
    </w:pPr>
    <w:rPr>
      <w:rFonts w:ascii="Arial" w:hAnsi="Arial"/>
      <w:sz w:val="32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137E3B"/>
    <w:rPr>
      <w:rFonts w:ascii="Arial" w:eastAsia="MS Mincho" w:hAnsi="Arial" w:cs="Times New Roman"/>
      <w:sz w:val="32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137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B2594E80</Template>
  <TotalTime>6</TotalTime>
  <Pages>5</Pages>
  <Words>729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Leenders</dc:creator>
  <cp:keywords/>
  <dc:description/>
  <cp:lastModifiedBy>Miriam Leenders</cp:lastModifiedBy>
  <cp:revision>1</cp:revision>
  <dcterms:created xsi:type="dcterms:W3CDTF">2014-11-24T10:16:00Z</dcterms:created>
  <dcterms:modified xsi:type="dcterms:W3CDTF">2014-11-24T10:22:00Z</dcterms:modified>
</cp:coreProperties>
</file>